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8D" w:rsidRDefault="00D067B6">
      <w:pPr>
        <w:spacing w:after="0" w:line="270" w:lineRule="auto"/>
        <w:ind w:left="10" w:right="6" w:hanging="10"/>
        <w:jc w:val="center"/>
      </w:pPr>
      <w:r>
        <w:rPr>
          <w:b/>
        </w:rPr>
        <w:t xml:space="preserve">СОВЕТ ДЕПУТАТОВ </w:t>
      </w:r>
    </w:p>
    <w:p w:rsidR="009D3B8D" w:rsidRPr="00EB41F4" w:rsidRDefault="00D067B6">
      <w:pPr>
        <w:spacing w:after="4" w:line="265" w:lineRule="auto"/>
        <w:ind w:left="10" w:right="5" w:hanging="10"/>
        <w:jc w:val="center"/>
      </w:pPr>
      <w:r w:rsidRPr="00EB41F4">
        <w:rPr>
          <w:b/>
        </w:rPr>
        <w:t xml:space="preserve">муниципального округа </w:t>
      </w:r>
    </w:p>
    <w:p w:rsidR="009D3B8D" w:rsidRDefault="00667570">
      <w:pPr>
        <w:spacing w:after="0" w:line="270" w:lineRule="auto"/>
        <w:ind w:left="10" w:right="5" w:hanging="10"/>
        <w:jc w:val="center"/>
      </w:pPr>
      <w:r>
        <w:rPr>
          <w:b/>
        </w:rPr>
        <w:t>Черемушки</w:t>
      </w:r>
    </w:p>
    <w:p w:rsidR="009D3B8D" w:rsidRDefault="00D067B6">
      <w:pPr>
        <w:spacing w:after="28" w:line="259" w:lineRule="auto"/>
        <w:ind w:left="67" w:firstLine="0"/>
        <w:jc w:val="center"/>
      </w:pPr>
      <w:r>
        <w:rPr>
          <w:b/>
        </w:rPr>
        <w:t xml:space="preserve"> </w:t>
      </w:r>
    </w:p>
    <w:p w:rsidR="009D3B8D" w:rsidRDefault="00D067B6">
      <w:pPr>
        <w:pStyle w:val="1"/>
        <w:ind w:right="1"/>
      </w:pPr>
      <w:r>
        <w:t xml:space="preserve">РЕШЕНИЕ </w:t>
      </w:r>
    </w:p>
    <w:p w:rsidR="009D3B8D" w:rsidRDefault="00D067B6">
      <w:pPr>
        <w:spacing w:after="27" w:line="259" w:lineRule="auto"/>
        <w:ind w:firstLine="0"/>
        <w:jc w:val="left"/>
      </w:pPr>
      <w:r>
        <w:rPr>
          <w:b/>
        </w:rPr>
        <w:t xml:space="preserve"> </w:t>
      </w:r>
      <w:r w:rsidR="00E863FF">
        <w:rPr>
          <w:b/>
        </w:rPr>
        <w:t>проект</w:t>
      </w:r>
    </w:p>
    <w:p w:rsidR="00E863FF" w:rsidRDefault="00E863FF">
      <w:pPr>
        <w:spacing w:after="9" w:line="259" w:lineRule="auto"/>
        <w:ind w:firstLine="0"/>
        <w:jc w:val="left"/>
      </w:pPr>
      <w:r w:rsidRPr="00E863FF">
        <w:t>20 ноября 2024 №32/</w:t>
      </w:r>
      <w:r>
        <w:t>4</w:t>
      </w:r>
    </w:p>
    <w:p w:rsidR="009D3B8D" w:rsidRDefault="00D067B6">
      <w:pPr>
        <w:spacing w:after="9" w:line="259" w:lineRule="auto"/>
        <w:ind w:firstLine="0"/>
        <w:jc w:val="left"/>
      </w:pPr>
      <w:r>
        <w:rPr>
          <w:b/>
        </w:rPr>
        <w:t xml:space="preserve"> </w:t>
      </w:r>
    </w:p>
    <w:p w:rsidR="009D3B8D" w:rsidRDefault="00D067B6" w:rsidP="00667570">
      <w:pPr>
        <w:spacing w:after="35" w:line="259" w:lineRule="auto"/>
        <w:ind w:left="-5" w:right="4678" w:hanging="10"/>
      </w:pPr>
      <w:r>
        <w:rPr>
          <w:b/>
        </w:rPr>
        <w:t xml:space="preserve">Об утверждении Положения о комиссии </w:t>
      </w:r>
      <w:r w:rsidRPr="00667570">
        <w:rPr>
          <w:b/>
        </w:rPr>
        <w:t>аппарата Совета депутатов</w:t>
      </w:r>
      <w:r>
        <w:rPr>
          <w:b/>
          <w:i/>
        </w:rPr>
        <w:t xml:space="preserve"> </w:t>
      </w:r>
      <w:r>
        <w:rPr>
          <w:b/>
          <w:i/>
        </w:rPr>
        <w:tab/>
      </w:r>
      <w:r w:rsidRPr="00667570">
        <w:rPr>
          <w:b/>
        </w:rPr>
        <w:t>муниципального округа</w:t>
      </w:r>
      <w:r>
        <w:rPr>
          <w:b/>
          <w:i/>
        </w:rPr>
        <w:t xml:space="preserve"> </w:t>
      </w:r>
      <w:r w:rsidR="00667570" w:rsidRPr="00667570">
        <w:rPr>
          <w:b/>
        </w:rPr>
        <w:t>Черемушки</w:t>
      </w:r>
      <w:r w:rsidRPr="00667570">
        <w:rPr>
          <w:b/>
        </w:rPr>
        <w:t xml:space="preserve"> </w:t>
      </w:r>
      <w:r>
        <w:rPr>
          <w:b/>
        </w:rPr>
        <w:tab/>
        <w:t xml:space="preserve">по соблюдению требований к служебному поведению муниципальных </w:t>
      </w:r>
      <w:r>
        <w:rPr>
          <w:b/>
        </w:rPr>
        <w:tab/>
        <w:t xml:space="preserve">служащих </w:t>
      </w:r>
      <w:r>
        <w:rPr>
          <w:b/>
        </w:rPr>
        <w:tab/>
        <w:t xml:space="preserve">и урегулированию </w:t>
      </w:r>
      <w:r>
        <w:rPr>
          <w:b/>
        </w:rPr>
        <w:tab/>
        <w:t xml:space="preserve">конфликтов интересов </w:t>
      </w:r>
    </w:p>
    <w:p w:rsidR="009D3B8D" w:rsidRDefault="00D067B6">
      <w:pPr>
        <w:spacing w:after="25" w:line="259" w:lineRule="auto"/>
        <w:ind w:firstLine="0"/>
        <w:jc w:val="left"/>
        <w:rPr>
          <w:b/>
        </w:rPr>
      </w:pPr>
      <w:r>
        <w:rPr>
          <w:b/>
        </w:rPr>
        <w:t xml:space="preserve"> </w:t>
      </w:r>
    </w:p>
    <w:p w:rsidR="002D2E81" w:rsidRDefault="002D2E81">
      <w:pPr>
        <w:spacing w:after="25" w:line="259" w:lineRule="auto"/>
        <w:ind w:firstLine="0"/>
        <w:jc w:val="left"/>
      </w:pPr>
    </w:p>
    <w:p w:rsidR="002D2E81" w:rsidRDefault="00D067B6" w:rsidP="00667570">
      <w:pPr>
        <w:ind w:left="-15"/>
      </w:pPr>
      <w:r>
        <w:t xml:space="preserve">Во исполнение требований федеральных законов от 2 марта 2007 года </w:t>
      </w:r>
      <w:r>
        <w:tab/>
        <w:t xml:space="preserve">№ 25-ФЗ «О муниципальной </w:t>
      </w:r>
      <w:r>
        <w:tab/>
        <w:t xml:space="preserve">службе в Российской Федерации» и от 25 декабря 2008 года № 273-ФЗ «О противодействии коррупции», Закона города Москвы от 22 октября 2008 года № 50 «О муниципальной службе в городе Москве» </w:t>
      </w:r>
    </w:p>
    <w:p w:rsidR="009D3B8D" w:rsidRPr="002D2E81" w:rsidRDefault="00D067B6" w:rsidP="00667570">
      <w:pPr>
        <w:ind w:left="-15"/>
        <w:rPr>
          <w:b/>
        </w:rPr>
      </w:pPr>
      <w:r w:rsidRPr="002D2E81">
        <w:rPr>
          <w:b/>
        </w:rPr>
        <w:t xml:space="preserve">Совет депутатов муниципального округа </w:t>
      </w:r>
      <w:r w:rsidR="00667570" w:rsidRPr="002D2E81">
        <w:rPr>
          <w:b/>
        </w:rPr>
        <w:t>Черемушки</w:t>
      </w:r>
      <w:r w:rsidRPr="002D2E81">
        <w:rPr>
          <w:b/>
        </w:rPr>
        <w:t xml:space="preserve"> решил: </w:t>
      </w:r>
    </w:p>
    <w:p w:rsidR="009D3B8D" w:rsidRDefault="00D067B6" w:rsidP="00440E4A">
      <w:pPr>
        <w:numPr>
          <w:ilvl w:val="0"/>
          <w:numId w:val="1"/>
        </w:numPr>
        <w:ind w:left="-15" w:firstLine="866"/>
      </w:pPr>
      <w:r>
        <w:t xml:space="preserve">Утвердить Положение о комиссии </w:t>
      </w:r>
      <w:r w:rsidR="00650E53" w:rsidRPr="00650E53">
        <w:rPr>
          <w:szCs w:val="28"/>
        </w:rPr>
        <w:t xml:space="preserve">аппарата Совета депутатов муниципального округа Черемушки </w:t>
      </w:r>
      <w:r>
        <w:t xml:space="preserve">по соблюдению требований к служебному поведению муниципальных служащих и урегулированию конфликтов интересов (приложение). </w:t>
      </w:r>
    </w:p>
    <w:p w:rsidR="009D3B8D" w:rsidRDefault="001A1E21">
      <w:pPr>
        <w:numPr>
          <w:ilvl w:val="0"/>
          <w:numId w:val="1"/>
        </w:numPr>
      </w:pPr>
      <w:r>
        <w:rPr>
          <w:spacing w:val="3"/>
          <w:szCs w:val="28"/>
        </w:rPr>
        <w:t>Опубликовать настоящее решение в бюллетене «Московский муниципальный вестник»</w:t>
      </w:r>
      <w:r w:rsidR="00440E4A">
        <w:rPr>
          <w:spacing w:val="3"/>
          <w:szCs w:val="28"/>
        </w:rPr>
        <w:t xml:space="preserve"> и</w:t>
      </w:r>
      <w:r>
        <w:rPr>
          <w:spacing w:val="3"/>
          <w:szCs w:val="28"/>
        </w:rPr>
        <w:t xml:space="preserve"> сетевом издании «Московский муниципальный вестник».</w:t>
      </w:r>
      <w:r w:rsidR="00D067B6">
        <w:t xml:space="preserve"> </w:t>
      </w:r>
    </w:p>
    <w:p w:rsidR="001A1E21" w:rsidRDefault="00D067B6" w:rsidP="001A1E21">
      <w:pPr>
        <w:ind w:left="-15"/>
      </w:pPr>
      <w:r>
        <w:t>3. Признать утратившим</w:t>
      </w:r>
      <w:r w:rsidR="00440E4A">
        <w:t>и</w:t>
      </w:r>
      <w:r>
        <w:t xml:space="preserve"> силу решени</w:t>
      </w:r>
      <w:r w:rsidR="00176A46">
        <w:t>я</w:t>
      </w:r>
      <w:r>
        <w:t xml:space="preserve"> Совета депутатов </w:t>
      </w:r>
      <w:r w:rsidR="00650E53">
        <w:rPr>
          <w:szCs w:val="28"/>
        </w:rPr>
        <w:t>муниципального округа Черемушки</w:t>
      </w:r>
      <w:r w:rsidR="00176A46">
        <w:rPr>
          <w:szCs w:val="28"/>
        </w:rPr>
        <w:t>:</w:t>
      </w:r>
    </w:p>
    <w:p w:rsidR="009D3B8D" w:rsidRDefault="00440E4A" w:rsidP="001A1E21">
      <w:pPr>
        <w:ind w:left="-15"/>
      </w:pPr>
      <w:r>
        <w:t xml:space="preserve">- </w:t>
      </w:r>
      <w:r w:rsidR="001A1E21">
        <w:t>от 07.12.2015 № 13/11 «Об утверждении Положения о комиссии администрации муниципального округа Черемушки поведению муниципальных служащих и урегулированию конфликтов интересов»</w:t>
      </w:r>
      <w:r>
        <w:t>;</w:t>
      </w:r>
      <w:r w:rsidR="00D067B6">
        <w:t xml:space="preserve"> </w:t>
      </w:r>
    </w:p>
    <w:p w:rsidR="001A1E21" w:rsidRDefault="00440E4A" w:rsidP="00176A46">
      <w:pPr>
        <w:ind w:left="-15"/>
      </w:pPr>
      <w:r>
        <w:t xml:space="preserve">- </w:t>
      </w:r>
      <w:r w:rsidR="001A1E21">
        <w:t xml:space="preserve">от </w:t>
      </w:r>
      <w:r w:rsidR="00176A46">
        <w:t>24 октября 2023 № 20/1 «Об утверждении Положения о комиссии аппарата Совета депутатов муниципального округа Черемушки по соблюдению требований к служебному поведению муниципальных служащих и урегулированию конфликтов интересов»</w:t>
      </w:r>
      <w:r>
        <w:t>;</w:t>
      </w:r>
    </w:p>
    <w:p w:rsidR="001A1E21" w:rsidRDefault="00440E4A" w:rsidP="001A1E21">
      <w:pPr>
        <w:ind w:left="-15"/>
      </w:pPr>
      <w:r>
        <w:t xml:space="preserve">- </w:t>
      </w:r>
      <w:r w:rsidR="001A1E21">
        <w:t xml:space="preserve">от 22 мая 2024 № 27/6 «О внесении изменений в решение Совета депутатов муниципального округа Черемушки от 24 октября 2023 № 20/1 «Об утверждении </w:t>
      </w:r>
      <w:r w:rsidR="001A1E21">
        <w:lastRenderedPageBreak/>
        <w:t>Положения о комиссии аппарата Совета депутатов муниципального округа Черемушки по соблюдению требований к служебному поведению муниципальных служащих и урегулированию конфликтов интересов»»</w:t>
      </w:r>
      <w:r>
        <w:t>.</w:t>
      </w:r>
    </w:p>
    <w:p w:rsidR="009D3B8D" w:rsidRDefault="00D067B6">
      <w:pPr>
        <w:spacing w:after="137"/>
        <w:ind w:left="-15"/>
      </w:pPr>
      <w:r>
        <w:t xml:space="preserve">4. Контроль за выполнением настоящего решения возложить на главу </w:t>
      </w:r>
      <w:r w:rsidRPr="000C6EE1">
        <w:t>муниципального округа</w:t>
      </w:r>
      <w:r>
        <w:t xml:space="preserve"> </w:t>
      </w:r>
      <w:r w:rsidR="000C6EE1" w:rsidRPr="000C6EE1">
        <w:t>Черемушки</w:t>
      </w:r>
      <w:r w:rsidRPr="000C6EE1">
        <w:t>.</w:t>
      </w:r>
      <w:r>
        <w:t xml:space="preserve"> </w:t>
      </w:r>
    </w:p>
    <w:p w:rsidR="00440E4A" w:rsidRDefault="00440E4A">
      <w:pPr>
        <w:spacing w:after="137"/>
        <w:ind w:left="-15"/>
      </w:pPr>
    </w:p>
    <w:p w:rsidR="009D3B8D" w:rsidRDefault="00D067B6">
      <w:pPr>
        <w:spacing w:after="0" w:line="259" w:lineRule="auto"/>
        <w:ind w:firstLine="0"/>
        <w:jc w:val="left"/>
      </w:pPr>
      <w:r>
        <w:rPr>
          <w:b/>
        </w:rPr>
        <w:t xml:space="preserve">Глава </w:t>
      </w:r>
      <w:r w:rsidRPr="000C6EE1">
        <w:rPr>
          <w:b/>
        </w:rPr>
        <w:t>муниципального округа</w:t>
      </w:r>
      <w:r>
        <w:rPr>
          <w:b/>
        </w:rPr>
        <w:t xml:space="preserve"> </w:t>
      </w:r>
      <w:r w:rsidR="000C6EE1">
        <w:rPr>
          <w:b/>
        </w:rPr>
        <w:t xml:space="preserve">Черемушки                                     </w:t>
      </w:r>
      <w:r w:rsidR="000C6EE1">
        <w:rPr>
          <w:b/>
          <w:bCs/>
          <w:szCs w:val="28"/>
        </w:rPr>
        <w:t>Д.Е. Беспалов</w:t>
      </w:r>
      <w:r>
        <w:t xml:space="preserve"> </w:t>
      </w:r>
    </w:p>
    <w:p w:rsidR="000C6EE1" w:rsidRDefault="000C6EE1">
      <w:pPr>
        <w:spacing w:after="25" w:line="259" w:lineRule="auto"/>
        <w:ind w:left="1795" w:firstLine="0"/>
        <w:jc w:val="center"/>
      </w:pPr>
      <w:r>
        <w:br w:type="page"/>
      </w:r>
    </w:p>
    <w:p w:rsidR="009D3B8D" w:rsidRDefault="00D067B6">
      <w:pPr>
        <w:spacing w:after="25" w:line="259" w:lineRule="auto"/>
        <w:ind w:left="1795" w:firstLine="0"/>
        <w:jc w:val="center"/>
      </w:pPr>
      <w:r>
        <w:lastRenderedPageBreak/>
        <w:t xml:space="preserve">Приложение  </w:t>
      </w:r>
    </w:p>
    <w:p w:rsidR="009D3B8D" w:rsidRDefault="00D067B6">
      <w:pPr>
        <w:spacing w:after="0"/>
        <w:ind w:left="5103" w:firstLine="0"/>
        <w:jc w:val="left"/>
      </w:pPr>
      <w:r>
        <w:t xml:space="preserve">к решению Совета депутатов </w:t>
      </w:r>
      <w:r w:rsidRPr="00A55138">
        <w:t>муниципального округа</w:t>
      </w:r>
      <w:r>
        <w:t xml:space="preserve"> </w:t>
      </w:r>
      <w:r w:rsidR="00A55138" w:rsidRPr="00440E4A">
        <w:t>Черемушки</w:t>
      </w:r>
      <w:r>
        <w:t xml:space="preserve">  </w:t>
      </w:r>
    </w:p>
    <w:p w:rsidR="009D3B8D" w:rsidRDefault="00E863FF" w:rsidP="00E863FF">
      <w:pPr>
        <w:spacing w:after="1" w:line="258" w:lineRule="auto"/>
        <w:ind w:left="10" w:right="129" w:hanging="10"/>
        <w:jc w:val="center"/>
      </w:pPr>
      <w:r>
        <w:t xml:space="preserve">                                                  </w:t>
      </w:r>
      <w:r w:rsidR="00D067B6">
        <w:t xml:space="preserve">от </w:t>
      </w:r>
      <w:r w:rsidRPr="00E863FF">
        <w:t>20 ноября 2024 №32/</w:t>
      </w:r>
      <w:r>
        <w:t>4</w:t>
      </w:r>
      <w:bookmarkStart w:id="0" w:name="_GoBack"/>
      <w:bookmarkEnd w:id="0"/>
    </w:p>
    <w:p w:rsidR="009D3B8D" w:rsidRDefault="00D067B6">
      <w:pPr>
        <w:spacing w:after="28" w:line="259" w:lineRule="auto"/>
        <w:ind w:left="67" w:firstLine="0"/>
        <w:jc w:val="center"/>
      </w:pPr>
      <w:r>
        <w:rPr>
          <w:b/>
        </w:rPr>
        <w:t xml:space="preserve"> </w:t>
      </w:r>
    </w:p>
    <w:p w:rsidR="009D3B8D" w:rsidRDefault="00D067B6">
      <w:pPr>
        <w:pStyle w:val="1"/>
        <w:ind w:right="3"/>
      </w:pPr>
      <w:r>
        <w:t xml:space="preserve">Положение  </w:t>
      </w:r>
    </w:p>
    <w:p w:rsidR="009D3B8D" w:rsidRDefault="00D067B6" w:rsidP="00A55138">
      <w:pPr>
        <w:spacing w:after="4" w:line="265" w:lineRule="auto"/>
        <w:ind w:left="10" w:hanging="10"/>
        <w:jc w:val="center"/>
      </w:pPr>
      <w:r>
        <w:rPr>
          <w:b/>
        </w:rPr>
        <w:t xml:space="preserve">о комиссии </w:t>
      </w:r>
      <w:r w:rsidR="00A55138">
        <w:rPr>
          <w:b/>
          <w:bCs/>
          <w:szCs w:val="28"/>
        </w:rPr>
        <w:t xml:space="preserve">аппарата Совета депутатов муниципального округа Черемушки </w:t>
      </w:r>
      <w:r>
        <w:rPr>
          <w:b/>
        </w:rPr>
        <w:t xml:space="preserve">по соблюдению </w:t>
      </w:r>
      <w:r w:rsidRPr="00A55138">
        <w:rPr>
          <w:b/>
        </w:rPr>
        <w:t>требований к служебному поведению муниципальных служащих и урегулированию конфликтов интересов</w:t>
      </w:r>
      <w:r>
        <w:t xml:space="preserve"> </w:t>
      </w:r>
    </w:p>
    <w:p w:rsidR="009D3B8D" w:rsidRDefault="00D067B6">
      <w:pPr>
        <w:spacing w:after="0" w:line="259" w:lineRule="auto"/>
        <w:ind w:left="67" w:firstLine="0"/>
        <w:jc w:val="center"/>
      </w:pPr>
      <w:r>
        <w:rPr>
          <w:b/>
        </w:rPr>
        <w:t xml:space="preserve"> </w:t>
      </w:r>
    </w:p>
    <w:p w:rsidR="009D3B8D" w:rsidRDefault="00D067B6">
      <w:pPr>
        <w:numPr>
          <w:ilvl w:val="0"/>
          <w:numId w:val="2"/>
        </w:numPr>
      </w:pPr>
      <w:r>
        <w:t xml:space="preserve">Настоящим Положением определяется порядок формирования и деятельности комиссии </w:t>
      </w:r>
      <w:r w:rsidR="00A55138">
        <w:rPr>
          <w:szCs w:val="28"/>
        </w:rPr>
        <w:t>аппарата Совета депутатов муниципального округа Черемушки </w:t>
      </w:r>
      <w:r>
        <w:t xml:space="preserve">по соблюдению требований к служебному поведению муниципальных служащих и урегулированию конфликтов интересов (далее – Комиссия). </w:t>
      </w:r>
    </w:p>
    <w:p w:rsidR="009D3B8D" w:rsidRDefault="00D067B6">
      <w:pPr>
        <w:numPr>
          <w:ilvl w:val="0"/>
          <w:numId w:val="2"/>
        </w:numPr>
      </w:pPr>
      <w:r>
        <w:t xml:space="preserve">Комиссия в своей деятельности руководствуется </w:t>
      </w:r>
      <w:hyperlink r:id="rId7">
        <w:r>
          <w:t>Конституцией</w:t>
        </w:r>
      </w:hyperlink>
      <w:hyperlink r:id="rId8">
        <w:r>
          <w:t xml:space="preserve"> </w:t>
        </w:r>
      </w:hyperlink>
      <w:r>
        <w:t xml:space="preserve">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 </w:t>
      </w:r>
    </w:p>
    <w:p w:rsidR="009D3B8D" w:rsidRDefault="00D067B6">
      <w:pPr>
        <w:numPr>
          <w:ilvl w:val="0"/>
          <w:numId w:val="2"/>
        </w:numPr>
        <w:spacing w:after="14" w:line="267" w:lineRule="auto"/>
      </w:pPr>
      <w:r>
        <w:t xml:space="preserve">Основной задачей Комиссии является содействие </w:t>
      </w:r>
      <w:r w:rsidR="00A55138">
        <w:rPr>
          <w:szCs w:val="28"/>
        </w:rPr>
        <w:t>аппарату Совета депутатов муниципального округа Черемушки</w:t>
      </w:r>
      <w:r>
        <w:t xml:space="preserve"> (далее –</w:t>
      </w:r>
      <w:r>
        <w:rPr>
          <w:i/>
        </w:rPr>
        <w:t xml:space="preserve"> </w:t>
      </w:r>
      <w:r w:rsidRPr="00A55138">
        <w:t>аппарат Совета депутатов</w:t>
      </w:r>
      <w:r>
        <w:t xml:space="preserve">): </w:t>
      </w:r>
    </w:p>
    <w:p w:rsidR="009D3B8D" w:rsidRDefault="00D067B6">
      <w:pPr>
        <w:numPr>
          <w:ilvl w:val="0"/>
          <w:numId w:val="3"/>
        </w:numPr>
      </w:pPr>
      <w:r>
        <w:t xml:space="preserve">в обеспечении соблюдения муниципальными служащими </w:t>
      </w:r>
      <w:r w:rsidR="00A55138">
        <w:t>аппарата Совета депутатов</w:t>
      </w:r>
      <w:r>
        <w:t xml:space="preserve">, </w:t>
      </w:r>
      <w:r w:rsidRPr="00A55138">
        <w:t>в том числе руководителем аппарата Совета депутатов</w:t>
      </w:r>
      <w:r>
        <w:rPr>
          <w:i/>
        </w:rPr>
        <w:t xml:space="preserve"> </w:t>
      </w:r>
      <w:r>
        <w:t>(далее – муниципальные служащие)</w:t>
      </w:r>
      <w:r w:rsidRPr="00A55138">
        <w:rPr>
          <w:color w:val="000000" w:themeColor="text1"/>
        </w:rPr>
        <w:t>,</w:t>
      </w:r>
      <w:r>
        <w:t xml:space="preserve"> ограничений и запретов, требований о предотвращении или </w:t>
      </w:r>
      <w:r w:rsidRPr="00A55138">
        <w:rPr>
          <w:color w:val="000000" w:themeColor="text1"/>
        </w:rPr>
        <w:t>об</w:t>
      </w:r>
      <w:r>
        <w:rPr>
          <w:color w:val="E36C0A"/>
        </w:rPr>
        <w:t xml:space="preserve"> </w:t>
      </w:r>
      <w:r>
        <w:t xml:space="preserve">урегулировании конфликта интересов, исполнения обязанностей, установленных федеральными </w:t>
      </w:r>
      <w:hyperlink r:id="rId9">
        <w:r>
          <w:t>законами</w:t>
        </w:r>
      </w:hyperlink>
      <w:hyperlink r:id="rId10">
        <w:r>
          <w:t xml:space="preserve"> </w:t>
        </w:r>
      </w:hyperlink>
      <w:r>
        <w:t xml:space="preserve">от 2 марта 2007 года № 25-ФЗ «О муниципальной службе в Российской Федерации», от 25 декабря 2008 года № 273-ФЗ «О противодействии коррупции», другими федеральными </w:t>
      </w:r>
      <w:hyperlink r:id="rId11">
        <w:r>
          <w:t>законами</w:t>
        </w:r>
      </w:hyperlink>
      <w:r w:rsidRPr="00A77D70">
        <w:rPr>
          <w:color w:val="000000" w:themeColor="text1"/>
        </w:rPr>
        <w:t xml:space="preserve"> в целях противодействия коррупции</w:t>
      </w:r>
      <w:r>
        <w:rPr>
          <w:color w:val="E36C0A"/>
        </w:rPr>
        <w:t xml:space="preserve"> </w:t>
      </w:r>
      <w:r>
        <w:t xml:space="preserve">(далее – требования к служебному поведению и (или) требования об урегулировании конфликта интересов); </w:t>
      </w:r>
    </w:p>
    <w:p w:rsidR="009D3B8D" w:rsidRDefault="00D067B6">
      <w:pPr>
        <w:numPr>
          <w:ilvl w:val="0"/>
          <w:numId w:val="3"/>
        </w:numPr>
      </w:pPr>
      <w:r>
        <w:t xml:space="preserve">в осуществлении в </w:t>
      </w:r>
      <w:r w:rsidRPr="00A77D70">
        <w:t>аппарате Совета депутатов</w:t>
      </w:r>
      <w:r>
        <w:rPr>
          <w:i/>
        </w:rPr>
        <w:t xml:space="preserve"> </w:t>
      </w:r>
      <w:r>
        <w:t xml:space="preserve">мер по предупреждению коррупции. </w:t>
      </w:r>
    </w:p>
    <w:p w:rsidR="009D3B8D" w:rsidRDefault="00D067B6">
      <w:pPr>
        <w:numPr>
          <w:ilvl w:val="0"/>
          <w:numId w:val="4"/>
        </w:numPr>
        <w:spacing w:after="16" w:line="264" w:lineRule="auto"/>
      </w:pPr>
      <w:r>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9D3B8D" w:rsidRDefault="00D067B6">
      <w:pPr>
        <w:numPr>
          <w:ilvl w:val="0"/>
          <w:numId w:val="4"/>
        </w:numPr>
      </w:pPr>
      <w:r>
        <w:t>Комиссия образуется распоряжением</w:t>
      </w:r>
      <w:r>
        <w:rPr>
          <w:i/>
        </w:rPr>
        <w:t xml:space="preserve"> </w:t>
      </w:r>
      <w:r w:rsidRPr="00407638">
        <w:t>аппарата Совета депутатов</w:t>
      </w:r>
      <w:r>
        <w:t xml:space="preserve">, которым утверждается ее состав. </w:t>
      </w:r>
    </w:p>
    <w:p w:rsidR="009D3B8D" w:rsidRDefault="00D067B6">
      <w:pPr>
        <w:numPr>
          <w:ilvl w:val="0"/>
          <w:numId w:val="4"/>
        </w:numPr>
        <w:spacing w:after="1" w:line="258" w:lineRule="auto"/>
      </w:pPr>
      <w:r>
        <w:t xml:space="preserve">Комиссия состоит из председателя Комиссии, его заместителя, назначаемых представителем нанимателя (работодателем) 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w:t>
      </w:r>
      <w:r>
        <w:lastRenderedPageBreak/>
        <w:t xml:space="preserve">председателя Комиссии его обязанности исполняет заместитель председателя Комиссии. </w:t>
      </w:r>
    </w:p>
    <w:p w:rsidR="009D3B8D" w:rsidRDefault="00D067B6">
      <w:pPr>
        <w:numPr>
          <w:ilvl w:val="0"/>
          <w:numId w:val="4"/>
        </w:numPr>
      </w:pPr>
      <w:r>
        <w:t xml:space="preserve">В состав Комиссии входят: </w:t>
      </w:r>
    </w:p>
    <w:p w:rsidR="009D3B8D" w:rsidRDefault="00D067B6">
      <w:pPr>
        <w:ind w:left="-15"/>
      </w:pPr>
      <w:r>
        <w:t>а) представитель нанимателя (работодатель)</w:t>
      </w:r>
      <w:r>
        <w:rPr>
          <w:i/>
        </w:rPr>
        <w:t xml:space="preserve"> </w:t>
      </w:r>
      <w:r>
        <w:t xml:space="preserve">и (или) уполномоченные им муниципальные служащие, в том </w:t>
      </w:r>
      <w:r w:rsidRPr="00976DBE">
        <w:t>числе муниципальный служащий аппарата Совета депутатов,</w:t>
      </w:r>
      <w:r>
        <w:rPr>
          <w:i/>
        </w:rPr>
        <w:t xml:space="preserve"> </w:t>
      </w:r>
      <w:r>
        <w:t xml:space="preserve">ответственный за ведение работы по профилактике коррупционных и иных правонарушений (далее – муниципальный служащий по профилактике правонарушений); </w:t>
      </w:r>
    </w:p>
    <w:p w:rsidR="009D3B8D" w:rsidRDefault="00D067B6">
      <w:pPr>
        <w:ind w:left="-15"/>
      </w:pPr>
      <w:r>
        <w:t xml:space="preserve">б)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9D3B8D" w:rsidRDefault="00D067B6">
      <w:pPr>
        <w:numPr>
          <w:ilvl w:val="0"/>
          <w:numId w:val="4"/>
        </w:numPr>
      </w:pPr>
      <w:r>
        <w:t xml:space="preserve">Независимые эксперты включаются в состав Комиссии по согласованию с научными и образовательными организациями, другими организациями на основании запроса представителя нанимателя (работодателя). Согласование осуществляется в 10-дневный срок со дня получения запроса.  </w:t>
      </w:r>
    </w:p>
    <w:p w:rsidR="009D3B8D" w:rsidRDefault="00D067B6">
      <w:pPr>
        <w:numPr>
          <w:ilvl w:val="0"/>
          <w:numId w:val="4"/>
        </w:numPr>
      </w:pPr>
      <w: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9D3B8D" w:rsidRDefault="00D067B6">
      <w:pPr>
        <w:numPr>
          <w:ilvl w:val="0"/>
          <w:numId w:val="4"/>
        </w:numPr>
      </w:pPr>
      <w:r>
        <w:t xml:space="preserve">В заседаниях Комиссии с правом совещательного голоса участвуют: </w:t>
      </w:r>
    </w:p>
    <w:p w:rsidR="009D3B8D" w:rsidRPr="004039B6" w:rsidRDefault="00D067B6">
      <w:pPr>
        <w:numPr>
          <w:ilvl w:val="0"/>
          <w:numId w:val="5"/>
        </w:numPr>
        <w:spacing w:after="14" w:line="267" w:lineRule="auto"/>
        <w:ind w:firstLine="852"/>
      </w:pPr>
      <w:r w:rsidRPr="004039B6">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w:t>
      </w:r>
      <w:r>
        <w:rPr>
          <w:i/>
        </w:rPr>
        <w:t xml:space="preserve"> </w:t>
      </w:r>
      <w:r w:rsidRPr="004039B6">
        <w:t xml:space="preserve">аналогичные должности, замещаемой муниципальным служащим, в отношении которого Комиссией рассматривается этот вопрос; </w:t>
      </w:r>
    </w:p>
    <w:p w:rsidR="009D3B8D" w:rsidRDefault="00D067B6">
      <w:pPr>
        <w:numPr>
          <w:ilvl w:val="0"/>
          <w:numId w:val="5"/>
        </w:numPr>
        <w:ind w:firstLine="852"/>
      </w:pPr>
      <w:r>
        <w:t xml:space="preserve">другие муниципальные служащие </w:t>
      </w:r>
      <w:r w:rsidRPr="004039B6">
        <w:t>аппарата Совета депутатов</w:t>
      </w:r>
      <w:r>
        <w:t xml:space="preserve">;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 </w:t>
      </w:r>
    </w:p>
    <w:p w:rsidR="009D3B8D" w:rsidRDefault="00D067B6">
      <w:pPr>
        <w:numPr>
          <w:ilvl w:val="0"/>
          <w:numId w:val="6"/>
        </w:numPr>
      </w:pPr>
      <w:r>
        <w:t xml:space="preserve">Заседание Комиссии считается правомочным, если на нем присутствует не менее двух третей от общего числа членов Комиссии. Проведение </w:t>
      </w:r>
      <w:r>
        <w:lastRenderedPageBreak/>
        <w:t xml:space="preserve">заседаний с участием только членов Комиссии, замещающих должности муниципальной службы в </w:t>
      </w:r>
      <w:r w:rsidRPr="004039B6">
        <w:t>аппарате Совета депутатов</w:t>
      </w:r>
      <w:r>
        <w:t xml:space="preserve">, недопустимо. </w:t>
      </w:r>
    </w:p>
    <w:p w:rsidR="009D3B8D" w:rsidRDefault="00D067B6">
      <w:pPr>
        <w:numPr>
          <w:ilvl w:val="0"/>
          <w:numId w:val="6"/>
        </w:numPr>
      </w:pPr>
      <w: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 </w:t>
      </w:r>
    </w:p>
    <w:p w:rsidR="009D3B8D" w:rsidRDefault="00D067B6">
      <w:pPr>
        <w:ind w:left="-15"/>
      </w:pPr>
      <w:r>
        <w:t xml:space="preserve">В случае если вопрос о соблюдении требований к служебному поведению и (или) требований об урегулировании конфликта интересов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 </w:t>
      </w:r>
    </w:p>
    <w:p w:rsidR="009D3B8D" w:rsidRDefault="00D067B6">
      <w:pPr>
        <w:numPr>
          <w:ilvl w:val="0"/>
          <w:numId w:val="6"/>
        </w:numPr>
      </w:pPr>
      <w:r>
        <w:t xml:space="preserve">Основаниями для проведения заседания Комиссии являются: </w:t>
      </w:r>
    </w:p>
    <w:p w:rsidR="009D3B8D" w:rsidRDefault="00D067B6">
      <w:pPr>
        <w:numPr>
          <w:ilvl w:val="0"/>
          <w:numId w:val="7"/>
        </w:numPr>
        <w:ind w:firstLine="852"/>
      </w:pPr>
      <w:r>
        <w:t xml:space="preserve">представление представителем нанимателя (работодателем)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к служебному поведению, утвержденным </w:t>
      </w:r>
      <w:hyperlink r:id="rId12">
        <w:r>
          <w:t>указом</w:t>
        </w:r>
      </w:hyperlink>
      <w:hyperlink r:id="rId13">
        <w:r>
          <w:t xml:space="preserve"> </w:t>
        </w:r>
      </w:hyperlink>
      <w:r>
        <w:t xml:space="preserve">Мэра Москвы от 17 октября 2012 года № 70-УМ, свидетельствующих: </w:t>
      </w:r>
    </w:p>
    <w:p w:rsidR="009D3B8D" w:rsidRDefault="00D067B6">
      <w:pPr>
        <w:ind w:left="-15"/>
      </w:pPr>
      <w:r>
        <w:t>а) о представлении муниципальным служащим,</w:t>
      </w:r>
      <w:r>
        <w:rPr>
          <w:rFonts w:ascii="Calibri" w:eastAsia="Calibri" w:hAnsi="Calibri" w:cs="Calibri"/>
        </w:rPr>
        <w:t xml:space="preserve"> </w:t>
      </w:r>
      <w:r>
        <w:t xml:space="preserve">за исключением </w:t>
      </w:r>
      <w:r w:rsidRPr="004039B6">
        <w:t>руководителя аппарата Совета депутатов</w:t>
      </w:r>
      <w:r>
        <w:rPr>
          <w:i/>
        </w:rPr>
        <w:t>,</w:t>
      </w:r>
      <w:r>
        <w:t xml:space="preserve"> недостоверных или неполных сведений, предусмотренных пунктом 1.1 указанного Положения;  </w:t>
      </w:r>
    </w:p>
    <w:p w:rsidR="009D3B8D" w:rsidRDefault="00D067B6" w:rsidP="00801AC3">
      <w:pPr>
        <w:spacing w:after="26" w:line="258" w:lineRule="auto"/>
        <w:ind w:left="10" w:right="-9" w:firstLine="841"/>
      </w:pPr>
      <w:r>
        <w:t xml:space="preserve">б) о несоблюдении муниципальным служащим требований к служебному </w:t>
      </w:r>
    </w:p>
    <w:p w:rsidR="009D3B8D" w:rsidRDefault="00D067B6">
      <w:pPr>
        <w:ind w:left="-15" w:firstLine="0"/>
      </w:pPr>
      <w:r>
        <w:t xml:space="preserve">поведению и (или) требований об урегулировании конфликта интересов; </w:t>
      </w:r>
    </w:p>
    <w:p w:rsidR="009D3B8D" w:rsidRPr="00801AC3" w:rsidRDefault="00D067B6">
      <w:pPr>
        <w:numPr>
          <w:ilvl w:val="0"/>
          <w:numId w:val="7"/>
        </w:numPr>
        <w:spacing w:after="14" w:line="267" w:lineRule="auto"/>
        <w:ind w:firstLine="852"/>
      </w:pPr>
      <w:r>
        <w:t xml:space="preserve">поступившее в </w:t>
      </w:r>
      <w:r w:rsidRPr="00801AC3">
        <w:t xml:space="preserve">муниципальному служащему по профилактике правонарушений: </w:t>
      </w:r>
    </w:p>
    <w:p w:rsidR="009D3B8D" w:rsidRDefault="00D067B6">
      <w:pPr>
        <w:ind w:left="-15"/>
      </w:pPr>
      <w:r>
        <w:t xml:space="preserve">а) обращение гражданина, замещавшего в </w:t>
      </w:r>
      <w:r w:rsidRPr="00801AC3">
        <w:t>аппарате Совета депутатов</w:t>
      </w:r>
      <w:r>
        <w:t xml:space="preserve"> должность муниципальной службы, включенную в перечень должностей, утвержденный </w:t>
      </w:r>
      <w:r w:rsidR="00801AC3" w:rsidRPr="00801AC3">
        <w:t>распоряжени</w:t>
      </w:r>
      <w:r w:rsidRPr="00801AC3">
        <w:t>ем</w:t>
      </w:r>
      <w:r>
        <w:t xml:space="preserve"> </w:t>
      </w:r>
      <w:r w:rsidRPr="00801AC3">
        <w:t>аппарата Совета депутатов</w:t>
      </w:r>
      <w:r>
        <w:t xml:space="preserve">,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до истечения двух лет со дня увольнения с муниципальной службы. Указанное обращение должно </w:t>
      </w:r>
      <w:r>
        <w:lastRenderedPageBreak/>
        <w:t xml:space="preserve">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p>
    <w:p w:rsidR="009D3B8D" w:rsidRDefault="00D067B6">
      <w:pPr>
        <w:ind w:left="-15"/>
      </w:pPr>
      <w:r>
        <w:t>б) заявление муниципального служащего,</w:t>
      </w:r>
      <w:r>
        <w:rPr>
          <w:rFonts w:ascii="Calibri" w:eastAsia="Calibri" w:hAnsi="Calibri" w:cs="Calibri"/>
        </w:rPr>
        <w:t xml:space="preserve"> </w:t>
      </w:r>
      <w:r>
        <w:t xml:space="preserve">за исключением </w:t>
      </w:r>
      <w:r w:rsidRPr="00801AC3">
        <w:t>руководителя аппарата Совета депутатов</w:t>
      </w:r>
      <w: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w:t>
      </w:r>
    </w:p>
    <w:p w:rsidR="009D3B8D" w:rsidRDefault="006C4DC3" w:rsidP="00BD45BE">
      <w:pPr>
        <w:spacing w:after="16" w:line="264" w:lineRule="auto"/>
        <w:ind w:left="-15" w:right="-10"/>
      </w:pPr>
      <w:r>
        <w:t>в</w:t>
      </w:r>
      <w:r w:rsidR="00D067B6">
        <w:t xml:space="preserve">)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9D3B8D" w:rsidRDefault="00D067B6">
      <w:pPr>
        <w:numPr>
          <w:ilvl w:val="0"/>
          <w:numId w:val="8"/>
        </w:numPr>
      </w:pPr>
      <w:r>
        <w:t>представление представителя нанимателя (работодателя)</w:t>
      </w:r>
      <w:r>
        <w:rPr>
          <w:i/>
        </w:rPr>
        <w:t xml:space="preserve"> </w:t>
      </w:r>
      <w:r>
        <w:t xml:space="preserve">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BD45BE">
        <w:t>аппарате Совета депутатов</w:t>
      </w:r>
      <w:r>
        <w:t xml:space="preserve"> мер по предупреждению коррупции; </w:t>
      </w:r>
    </w:p>
    <w:p w:rsidR="009D3B8D" w:rsidRDefault="00D067B6">
      <w:pPr>
        <w:numPr>
          <w:ilvl w:val="0"/>
          <w:numId w:val="8"/>
        </w:numPr>
      </w:pPr>
      <w:r>
        <w:t>представление представителем нанимателя (работодателем)</w:t>
      </w:r>
      <w:r>
        <w:rPr>
          <w:i/>
        </w:rPr>
        <w:t xml:space="preserve"> </w:t>
      </w:r>
      <w:r>
        <w:t>материалов проверки, свидетельствующих о представлении муниципальным служащим,</w:t>
      </w:r>
      <w:r>
        <w:rPr>
          <w:rFonts w:ascii="Calibri" w:eastAsia="Calibri" w:hAnsi="Calibri" w:cs="Calibri"/>
        </w:rPr>
        <w:t xml:space="preserve"> </w:t>
      </w:r>
      <w:r>
        <w:t xml:space="preserve">за исключением </w:t>
      </w:r>
      <w:r w:rsidRPr="00CE3CE5">
        <w:t>руководителя аппарата Совета депутатов</w:t>
      </w:r>
      <w:r>
        <w:t xml:space="preserve">,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p>
    <w:p w:rsidR="009D3B8D" w:rsidRDefault="00D067B6">
      <w:pPr>
        <w:numPr>
          <w:ilvl w:val="0"/>
          <w:numId w:val="8"/>
        </w:numPr>
      </w:pPr>
      <w:r>
        <w:t>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Pr>
          <w:i/>
        </w:rPr>
        <w:t xml:space="preserve"> </w:t>
      </w:r>
      <w:r w:rsidRPr="00CE3CE5">
        <w:t>аппарат Совета депутатов</w:t>
      </w:r>
      <w:r>
        <w:t xml:space="preserve"> уведомление организации о заключении с гражданином, замещавшим должность муниципальной службы в</w:t>
      </w:r>
      <w:r>
        <w:rPr>
          <w:i/>
        </w:rPr>
        <w:t xml:space="preserve"> </w:t>
      </w:r>
      <w:r w:rsidRPr="00CE3CE5">
        <w:t>аппарате Совета депутатов</w:t>
      </w:r>
      <w:r>
        <w:t xml:space="preserve">,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w:t>
      </w:r>
      <w:r>
        <w:lastRenderedPageBreak/>
        <w:t>услуги) на условиях гражданско-правового договора в организации Комиссией не рассматривался</w:t>
      </w:r>
      <w:r w:rsidRPr="00CE3CE5">
        <w:rPr>
          <w:color w:val="000000" w:themeColor="text1"/>
        </w:rPr>
        <w:t xml:space="preserve">; </w:t>
      </w:r>
    </w:p>
    <w:p w:rsidR="009D3B8D" w:rsidRPr="00CE3CE5" w:rsidRDefault="00D067B6">
      <w:pPr>
        <w:numPr>
          <w:ilvl w:val="0"/>
          <w:numId w:val="8"/>
        </w:numPr>
        <w:spacing w:after="31" w:line="253" w:lineRule="auto"/>
        <w:rPr>
          <w:color w:val="000000" w:themeColor="text1"/>
        </w:rPr>
      </w:pPr>
      <w:r w:rsidRPr="00CE3CE5">
        <w:rPr>
          <w:color w:val="000000" w:themeColor="text1"/>
        </w:rPr>
        <w:t xml:space="preserve">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t>
      </w:r>
    </w:p>
    <w:p w:rsidR="009D3B8D" w:rsidRPr="00742CEE" w:rsidRDefault="00D067B6" w:rsidP="00CE3CE5">
      <w:pPr>
        <w:numPr>
          <w:ilvl w:val="1"/>
          <w:numId w:val="9"/>
        </w:numPr>
        <w:spacing w:after="4" w:line="253" w:lineRule="auto"/>
        <w:ind w:left="0" w:firstLine="851"/>
        <w:rPr>
          <w:color w:val="000000" w:themeColor="text1"/>
        </w:rPr>
      </w:pPr>
      <w:r w:rsidRPr="00742CEE">
        <w:rPr>
          <w:color w:val="000000" w:themeColor="text1"/>
        </w:rPr>
        <w:t xml:space="preserve">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 </w:t>
      </w:r>
    </w:p>
    <w:p w:rsidR="009D3B8D" w:rsidRPr="00742CEE" w:rsidRDefault="00D067B6">
      <w:pPr>
        <w:spacing w:after="4" w:line="253" w:lineRule="auto"/>
        <w:ind w:left="-15" w:firstLine="708"/>
        <w:rPr>
          <w:color w:val="000000" w:themeColor="text1"/>
        </w:rPr>
      </w:pPr>
      <w:r w:rsidRPr="00742CEE">
        <w:rPr>
          <w:color w:val="000000" w:themeColor="text1"/>
        </w:rPr>
        <w:t xml:space="preserve">В случае если в результате </w:t>
      </w:r>
      <w:proofErr w:type="gramStart"/>
      <w:r w:rsidRPr="00742CEE">
        <w:rPr>
          <w:color w:val="000000" w:themeColor="text1"/>
        </w:rPr>
        <w:t>действия</w:t>
      </w:r>
      <w:proofErr w:type="gramEnd"/>
      <w:r w:rsidRPr="00742CEE">
        <w:rPr>
          <w:color w:val="000000" w:themeColor="text1"/>
        </w:rPr>
        <w:t xml:space="preserve">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 </w:t>
      </w:r>
    </w:p>
    <w:p w:rsidR="009D3B8D" w:rsidRPr="00742CEE" w:rsidRDefault="00D067B6">
      <w:pPr>
        <w:spacing w:after="31" w:line="253" w:lineRule="auto"/>
        <w:ind w:left="-15" w:firstLine="708"/>
        <w:rPr>
          <w:color w:val="000000" w:themeColor="text1"/>
        </w:rPr>
      </w:pPr>
      <w:r w:rsidRPr="00742CEE">
        <w:rPr>
          <w:color w:val="000000" w:themeColor="text1"/>
        </w:rPr>
        <w:t xml:space="preserve">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 </w:t>
      </w:r>
    </w:p>
    <w:p w:rsidR="009D3B8D" w:rsidRPr="00742CEE" w:rsidRDefault="00D067B6" w:rsidP="00742CEE">
      <w:pPr>
        <w:numPr>
          <w:ilvl w:val="1"/>
          <w:numId w:val="9"/>
        </w:numPr>
        <w:spacing w:after="4" w:line="253" w:lineRule="auto"/>
        <w:ind w:left="0" w:firstLine="709"/>
        <w:rPr>
          <w:color w:val="000000" w:themeColor="text1"/>
        </w:rPr>
      </w:pPr>
      <w:r w:rsidRPr="00742CEE">
        <w:rPr>
          <w:color w:val="000000" w:themeColor="text1"/>
        </w:rPr>
        <w:t xml:space="preserve">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муниципальным служащим по профилактике правонарушений 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 </w:t>
      </w:r>
    </w:p>
    <w:p w:rsidR="009D3B8D" w:rsidRPr="00742CEE" w:rsidRDefault="00D067B6">
      <w:pPr>
        <w:spacing w:after="30" w:line="253" w:lineRule="auto"/>
        <w:ind w:left="-15" w:firstLine="708"/>
        <w:rPr>
          <w:color w:val="000000" w:themeColor="text1"/>
        </w:rPr>
      </w:pPr>
      <w:r w:rsidRPr="00742CEE">
        <w:rPr>
          <w:color w:val="000000" w:themeColor="text1"/>
        </w:rPr>
        <w:t xml:space="preserve">Листы журнала должны быть прошиты, пронумерованы и заверены подписью председателя Комиссии. </w:t>
      </w:r>
    </w:p>
    <w:p w:rsidR="009D3B8D" w:rsidRDefault="00D067B6">
      <w:pPr>
        <w:numPr>
          <w:ilvl w:val="0"/>
          <w:numId w:val="10"/>
        </w:numPr>
      </w:pPr>
      <w:r w:rsidRPr="00742CEE">
        <w:t>Муниципальным служащим по профилактике правонарушений</w:t>
      </w:r>
      <w:r>
        <w:t xml:space="preserve"> 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статьи 12 Федерального закона «О противодействии коррупции». </w:t>
      </w:r>
    </w:p>
    <w:p w:rsidR="009D3B8D" w:rsidRDefault="00D067B6">
      <w:pPr>
        <w:numPr>
          <w:ilvl w:val="0"/>
          <w:numId w:val="10"/>
        </w:numPr>
      </w:pPr>
      <w:r>
        <w:t xml:space="preserve">Обращение, указанное в подпункте «а» подпункта 2 пункта 13 настоящего Положения, может быть подано муниципальным служащим, </w:t>
      </w:r>
      <w:r>
        <w:lastRenderedPageBreak/>
        <w:t xml:space="preserve">планирующим свое увольнение с муниципальной службы, и подлежит рассмотрению Комиссией в соответствии с настоящим Положением. </w:t>
      </w:r>
    </w:p>
    <w:p w:rsidR="009D3B8D" w:rsidRPr="00D77964" w:rsidRDefault="00D067B6">
      <w:pPr>
        <w:numPr>
          <w:ilvl w:val="0"/>
          <w:numId w:val="10"/>
        </w:numPr>
        <w:rPr>
          <w:color w:val="000000" w:themeColor="text1"/>
        </w:rPr>
      </w:pPr>
      <w:r w:rsidRPr="00D77964">
        <w:rPr>
          <w:color w:val="000000" w:themeColor="text1"/>
        </w:rPr>
        <w:t>Уведомления, указанные в подпункте «</w:t>
      </w:r>
      <w:r w:rsidR="001E00DE">
        <w:rPr>
          <w:color w:val="000000" w:themeColor="text1"/>
        </w:rPr>
        <w:t>в</w:t>
      </w:r>
      <w:r w:rsidRPr="00D77964">
        <w:rPr>
          <w:color w:val="000000" w:themeColor="text1"/>
        </w:rPr>
        <w:t xml:space="preserve">» подпункта 2 и подпункте 6 пункта 13 настоящего Положения, рассматриваются муниципальным служащим по профилактике правонарушений, который осуществляет подготовку мотивированных заключений по результатам рассмотрения уведомлений. </w:t>
      </w:r>
    </w:p>
    <w:p w:rsidR="009D3B8D" w:rsidRDefault="00D067B6">
      <w:pPr>
        <w:numPr>
          <w:ilvl w:val="0"/>
          <w:numId w:val="10"/>
        </w:numPr>
      </w:pPr>
      <w:r>
        <w:t>Уведомление, указанное в подпункте</w:t>
      </w:r>
      <w:r>
        <w:rPr>
          <w:color w:val="0000FF"/>
        </w:rPr>
        <w:t xml:space="preserve"> </w:t>
      </w:r>
      <w:r>
        <w:t xml:space="preserve">5 пункта 13 настоящего Положения, рассматривается </w:t>
      </w:r>
      <w:r w:rsidRPr="00D77964">
        <w:t xml:space="preserve">муниципальным служащим по профилактике правонарушений, который </w:t>
      </w:r>
      <w:r>
        <w:t xml:space="preserve">осуществляет подготовку мотивированного заключения о соблюдении гражданином, замещавшим должность муниципальной службы в </w:t>
      </w:r>
      <w:r w:rsidRPr="00D77964">
        <w:t>аппарате Совета депутатов</w:t>
      </w:r>
      <w:r>
        <w:t xml:space="preserve">, требований статьи 12 Федерального закона «О противодействии коррупции». </w:t>
      </w:r>
    </w:p>
    <w:p w:rsidR="009D3B8D" w:rsidRDefault="00D067B6">
      <w:pPr>
        <w:numPr>
          <w:ilvl w:val="0"/>
          <w:numId w:val="10"/>
        </w:numPr>
      </w:pPr>
      <w:r w:rsidRPr="00D77964">
        <w:rPr>
          <w:color w:val="000000" w:themeColor="text1"/>
        </w:rPr>
        <w:t>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указанных  в подпункте «</w:t>
      </w:r>
      <w:r w:rsidR="001E00DE">
        <w:rPr>
          <w:color w:val="000000" w:themeColor="text1"/>
        </w:rPr>
        <w:t>в</w:t>
      </w:r>
      <w:r w:rsidRPr="00D77964">
        <w:rPr>
          <w:color w:val="000000" w:themeColor="text1"/>
        </w:rPr>
        <w:t xml:space="preserve">» подпункта 2, подпунктах 5 и 6 пункта </w:t>
      </w:r>
      <w:r>
        <w:t xml:space="preserve">13 настоящего Положения, должностные лица </w:t>
      </w:r>
      <w:r w:rsidRPr="00D77964">
        <w:t>муниципальный служащий по профилактике правонарушений имеет</w:t>
      </w:r>
      <w:r>
        <w:t xml:space="preserve">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 </w:t>
      </w:r>
    </w:p>
    <w:p w:rsidR="009D3B8D" w:rsidRDefault="00D067B6">
      <w:pPr>
        <w:ind w:left="-15"/>
      </w:pPr>
      <w:r>
        <w:t xml:space="preserve">18.1. Мотивированные заключения, предусмотренные пунктами 14, 16 и 17 настоящего Положения, должны содержать: </w:t>
      </w:r>
    </w:p>
    <w:p w:rsidR="009D3B8D" w:rsidRDefault="00D067B6" w:rsidP="001E00DE">
      <w:pPr>
        <w:numPr>
          <w:ilvl w:val="0"/>
          <w:numId w:val="11"/>
        </w:numPr>
        <w:ind w:left="-15" w:firstLine="866"/>
      </w:pPr>
      <w:r>
        <w:t>информацию, изложенную в обращениях или уведомлениях, указанных в подпунктах «а» и «</w:t>
      </w:r>
      <w:r w:rsidR="001E00DE">
        <w:t>в</w:t>
      </w:r>
      <w:r>
        <w:t xml:space="preserve">» подпункта </w:t>
      </w:r>
      <w:r w:rsidRPr="00D77964">
        <w:rPr>
          <w:color w:val="000000" w:themeColor="text1"/>
        </w:rPr>
        <w:t xml:space="preserve">2, подпунктах 5 и 6 пункта 13 настоящего </w:t>
      </w:r>
      <w:r>
        <w:t xml:space="preserve">Положения; </w:t>
      </w:r>
    </w:p>
    <w:p w:rsidR="009D3B8D" w:rsidRDefault="00D067B6" w:rsidP="001E00DE">
      <w:pPr>
        <w:numPr>
          <w:ilvl w:val="0"/>
          <w:numId w:val="11"/>
        </w:numPr>
        <w:ind w:left="-15" w:firstLine="866"/>
      </w:pPr>
      <w:r>
        <w:t xml:space="preserve">информацию, полученную от государственных органов, органов местного самоуправления и заинтересованных организаций на основании запросов; </w:t>
      </w:r>
    </w:p>
    <w:p w:rsidR="009D3B8D" w:rsidRDefault="00D067B6">
      <w:pPr>
        <w:numPr>
          <w:ilvl w:val="0"/>
          <w:numId w:val="11"/>
        </w:numPr>
      </w:pPr>
      <w:r>
        <w:t>мотивированный вывод по результатам предварительного рассмотрения обращений и уведомлений, указанных в подпунктах «а» и «</w:t>
      </w:r>
      <w:r w:rsidR="000E043F">
        <w:t>в</w:t>
      </w:r>
      <w:r>
        <w:t xml:space="preserve">» </w:t>
      </w:r>
      <w:r w:rsidRPr="00D77964">
        <w:rPr>
          <w:color w:val="000000" w:themeColor="text1"/>
        </w:rPr>
        <w:t xml:space="preserve">подпункта 2, подпунктах 5 и 6 пункта </w:t>
      </w:r>
      <w:r>
        <w:t xml:space="preserve">13 настоящего Положения, а также рекомендации для принятия одного из решений в соответствии с пунктами </w:t>
      </w:r>
      <w:r w:rsidRPr="00216167">
        <w:rPr>
          <w:color w:val="auto"/>
        </w:rPr>
        <w:t xml:space="preserve">27, </w:t>
      </w:r>
      <w:r w:rsidR="00216167" w:rsidRPr="00216167">
        <w:rPr>
          <w:color w:val="auto"/>
        </w:rPr>
        <w:t>29</w:t>
      </w:r>
      <w:r w:rsidRPr="00216167">
        <w:rPr>
          <w:color w:val="auto"/>
        </w:rPr>
        <w:t>, 3</w:t>
      </w:r>
      <w:r w:rsidR="00216167" w:rsidRPr="00216167">
        <w:rPr>
          <w:color w:val="auto"/>
        </w:rPr>
        <w:t>1</w:t>
      </w:r>
      <w:r w:rsidRPr="00216167">
        <w:rPr>
          <w:color w:val="auto"/>
        </w:rPr>
        <w:t>,</w:t>
      </w:r>
      <w:r w:rsidRPr="00946FED">
        <w:rPr>
          <w:color w:val="FF0000"/>
        </w:rPr>
        <w:t xml:space="preserve"> </w:t>
      </w:r>
      <w:r w:rsidRPr="00AD0C5A">
        <w:rPr>
          <w:color w:val="auto"/>
        </w:rPr>
        <w:t>32</w:t>
      </w:r>
      <w:r w:rsidRPr="00D77964">
        <w:rPr>
          <w:color w:val="000000" w:themeColor="text1"/>
        </w:rPr>
        <w:t xml:space="preserve"> настоящего </w:t>
      </w:r>
      <w:r>
        <w:t xml:space="preserve">Положения или иного решения. </w:t>
      </w:r>
    </w:p>
    <w:p w:rsidR="009D3B8D" w:rsidRDefault="00D067B6">
      <w:pPr>
        <w:ind w:left="-15"/>
      </w:pPr>
      <w:r>
        <w:lastRenderedPageBreak/>
        <w:t xml:space="preserve">19. Председатель Комиссии при поступлении к нему информации, содержащей основания для проведения заседания Комиссии: </w:t>
      </w:r>
    </w:p>
    <w:p w:rsidR="009D3B8D" w:rsidRDefault="00D067B6">
      <w:pPr>
        <w:numPr>
          <w:ilvl w:val="0"/>
          <w:numId w:val="12"/>
        </w:numPr>
      </w:pPr>
      <w:r>
        <w:t xml:space="preserve">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 </w:t>
      </w:r>
    </w:p>
    <w:p w:rsidR="009D3B8D" w:rsidRDefault="00D067B6">
      <w:pPr>
        <w:numPr>
          <w:ilvl w:val="0"/>
          <w:numId w:val="12"/>
        </w:numPr>
      </w:pPr>
      <w:r>
        <w:t xml:space="preserve">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 </w:t>
      </w:r>
    </w:p>
    <w:p w:rsidR="009D3B8D" w:rsidRDefault="00D067B6">
      <w:pPr>
        <w:numPr>
          <w:ilvl w:val="0"/>
          <w:numId w:val="12"/>
        </w:numPr>
      </w:pPr>
      <w:r>
        <w:t xml:space="preserve">рассматривает ходатайства о приглашении на заседание Комиссии лиц, указанных </w:t>
      </w:r>
      <w:r w:rsidRPr="00D77964">
        <w:t>в подпункте 2 пункта 10</w:t>
      </w:r>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9D3B8D" w:rsidRDefault="00D067B6">
      <w:pPr>
        <w:numPr>
          <w:ilvl w:val="0"/>
          <w:numId w:val="13"/>
        </w:numPr>
      </w:pPr>
      <w:r>
        <w:t xml:space="preserve">Заседание Комиссии по рассмотрению заявления, указанного 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9D3B8D" w:rsidRDefault="00D067B6">
      <w:pPr>
        <w:numPr>
          <w:ilvl w:val="0"/>
          <w:numId w:val="13"/>
        </w:numPr>
      </w:pPr>
      <w:r>
        <w:t xml:space="preserve">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rsidRPr="00D77964">
        <w:t>аппарате Совета депутатов</w:t>
      </w:r>
      <w:r>
        <w:t xml:space="preserve">. О намерении лично присутствовать на заседании Комиссии муниципальный служащий или гражданин, замещавший должность муниципальной службы в </w:t>
      </w:r>
      <w:r w:rsidRPr="00D77964">
        <w:t>аппарате Совета</w:t>
      </w:r>
      <w:r>
        <w:rPr>
          <w:i/>
        </w:rPr>
        <w:t>,</w:t>
      </w:r>
      <w:r>
        <w:t xml:space="preserve"> указывает в обращении, заявлении или уведомлении, представляемых в соответствии с </w:t>
      </w:r>
      <w:r w:rsidRPr="00D77964">
        <w:rPr>
          <w:color w:val="000000" w:themeColor="text1"/>
        </w:rPr>
        <w:t xml:space="preserve">подпунктами 2 и 6 </w:t>
      </w:r>
      <w:r>
        <w:t xml:space="preserve">пункта 13 настоящего Положения.  </w:t>
      </w:r>
    </w:p>
    <w:p w:rsidR="009D3B8D" w:rsidRDefault="00D067B6">
      <w:pPr>
        <w:numPr>
          <w:ilvl w:val="0"/>
          <w:numId w:val="13"/>
        </w:numPr>
      </w:pPr>
      <w:r>
        <w:t xml:space="preserve">Заседания Комиссии могут проводиться в отсутствие муниципального служащего или гражданина, замещавшего должность муниципальной службы в </w:t>
      </w:r>
      <w:r w:rsidRPr="00D77964">
        <w:t>аппарате Совета депутатов</w:t>
      </w:r>
      <w:r>
        <w:rPr>
          <w:i/>
        </w:rPr>
        <w:t>,</w:t>
      </w:r>
      <w:r>
        <w:t xml:space="preserve"> в случае: </w:t>
      </w:r>
    </w:p>
    <w:p w:rsidR="009D3B8D" w:rsidRDefault="00D067B6">
      <w:pPr>
        <w:numPr>
          <w:ilvl w:val="0"/>
          <w:numId w:val="14"/>
        </w:numPr>
      </w:pPr>
      <w:r>
        <w:t xml:space="preserve">если в обращении, заявлении или уведомлении, предусмотренных </w:t>
      </w:r>
      <w:r w:rsidRPr="00CA732B">
        <w:rPr>
          <w:color w:val="000000" w:themeColor="text1"/>
        </w:rPr>
        <w:t xml:space="preserve">подпунктами 2 и 6 пункта </w:t>
      </w:r>
      <w:r>
        <w:t xml:space="preserve">13 настоящего Положения, не содержится указания о намерении муниципального служащего или гражданина, замещавшего должность муниципальной службы в </w:t>
      </w:r>
      <w:r w:rsidRPr="00CA732B">
        <w:t>аппарате Совета депутатов</w:t>
      </w:r>
      <w:r>
        <w:rPr>
          <w:i/>
        </w:rPr>
        <w:t>,</w:t>
      </w:r>
      <w:r>
        <w:t xml:space="preserve"> лично присутствовать на заседании Комиссии; </w:t>
      </w:r>
    </w:p>
    <w:p w:rsidR="009D3B8D" w:rsidRDefault="00D067B6">
      <w:pPr>
        <w:numPr>
          <w:ilvl w:val="0"/>
          <w:numId w:val="14"/>
        </w:numPr>
      </w:pPr>
      <w:r>
        <w:lastRenderedPageBreak/>
        <w:t xml:space="preserve">если муниципальный служащий или гражданин, замещавший должность муниципальной службы в </w:t>
      </w:r>
      <w:r w:rsidRPr="00CA732B">
        <w:t>аппарате Совета депутатов</w:t>
      </w:r>
      <w:r>
        <w:rPr>
          <w:i/>
        </w:rPr>
        <w:t>,</w:t>
      </w:r>
      <w:r>
        <w:t xml:space="preserve">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 </w:t>
      </w:r>
    </w:p>
    <w:p w:rsidR="009D3B8D" w:rsidRDefault="00D067B6">
      <w:pPr>
        <w:numPr>
          <w:ilvl w:val="0"/>
          <w:numId w:val="15"/>
        </w:numPr>
      </w:pPr>
      <w:r>
        <w:t xml:space="preserve">На заседании Комиссии заслушиваются пояснения муниципального служащего или гражданина, замещавшего должность муниципальной службы в </w:t>
      </w:r>
      <w:r w:rsidRPr="00CA732B">
        <w:t>аппарате Совета депутатов</w:t>
      </w:r>
      <w:r>
        <w:rPr>
          <w:i/>
        </w:rPr>
        <w:t xml:space="preserve"> </w:t>
      </w:r>
      <w:r>
        <w:t xml:space="preserve">(с их согласия) и иных лиц, рассматриваются материалы по существу вынесенных на данное заседание вопросов, а также дополнительные материалы. </w:t>
      </w:r>
    </w:p>
    <w:p w:rsidR="009D3B8D" w:rsidRDefault="00D067B6">
      <w:pPr>
        <w:numPr>
          <w:ilvl w:val="0"/>
          <w:numId w:val="15"/>
        </w:numPr>
      </w:pPr>
      <w:r>
        <w:t xml:space="preserve">Члены Комиссии и лица, участвовавшие в ее заседании, не вправе разглашать сведения, ставшие им известными в ходе работы Комиссии. </w:t>
      </w:r>
    </w:p>
    <w:p w:rsidR="009D3B8D" w:rsidRDefault="00D067B6">
      <w:pPr>
        <w:numPr>
          <w:ilvl w:val="0"/>
          <w:numId w:val="15"/>
        </w:numPr>
      </w:pPr>
      <w:r>
        <w:t xml:space="preserve">По итогам рассмотрения вопроса, указанного в подпункте «а» подпункта 1 пункта 13 настоящего Положения, Комиссия принимает одно из следующих решений: </w:t>
      </w:r>
    </w:p>
    <w:p w:rsidR="009D3B8D" w:rsidRDefault="00D067B6">
      <w:pPr>
        <w:numPr>
          <w:ilvl w:val="0"/>
          <w:numId w:val="16"/>
        </w:numPr>
      </w:pPr>
      <w:r>
        <w:t xml:space="preserve">установить, что сведения, представленные муниципальным служащим, являются достоверными и полными; </w:t>
      </w:r>
    </w:p>
    <w:p w:rsidR="009D3B8D" w:rsidRDefault="00D067B6">
      <w:pPr>
        <w:numPr>
          <w:ilvl w:val="0"/>
          <w:numId w:val="16"/>
        </w:numPr>
      </w:pPr>
      <w:r>
        <w:t>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(работодателю)</w:t>
      </w:r>
      <w:r>
        <w:rPr>
          <w:i/>
        </w:rPr>
        <w:t xml:space="preserve"> </w:t>
      </w:r>
      <w:r>
        <w:t xml:space="preserve">применить к муниципальному служащему конкретную меру ответственности. </w:t>
      </w:r>
    </w:p>
    <w:p w:rsidR="009D3B8D" w:rsidRDefault="00D067B6">
      <w:pPr>
        <w:ind w:left="-15"/>
      </w:pPr>
      <w:r>
        <w:t xml:space="preserve">26. По итогам рассмотрения вопроса, указанного в подпункте «б» подпункта 1 пункта 13 настоящего Положения, Комиссия принимает одно из следующих решений: </w:t>
      </w:r>
    </w:p>
    <w:p w:rsidR="009D3B8D" w:rsidRDefault="00D067B6">
      <w:pPr>
        <w:numPr>
          <w:ilvl w:val="0"/>
          <w:numId w:val="17"/>
        </w:numPr>
      </w:pPr>
      <w:r>
        <w:t xml:space="preserve">установить, что муниципальный служащий соблюдал требования к служебному поведению и (или) требования об урегулировании конфликта интересов; </w:t>
      </w:r>
    </w:p>
    <w:p w:rsidR="009D3B8D" w:rsidRDefault="00D067B6">
      <w:pPr>
        <w:numPr>
          <w:ilvl w:val="0"/>
          <w:numId w:val="17"/>
        </w:numPr>
      </w:pPr>
      <w:r>
        <w:t>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w:t>
      </w:r>
      <w:r>
        <w:rPr>
          <w:i/>
        </w:rPr>
        <w:t xml:space="preserve"> </w:t>
      </w:r>
      <w:r>
        <w:t xml:space="preserve">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w:t>
      </w:r>
    </w:p>
    <w:p w:rsidR="009D3B8D" w:rsidRDefault="00D067B6">
      <w:pPr>
        <w:ind w:left="-15"/>
      </w:pPr>
      <w:r>
        <w:t xml:space="preserve">27. По итогам рассмотрения вопроса, указанного в подпункте «а» подпункта 2 пункта 13 настоящего Положения, Комиссия принимает одно из следующих решений: </w:t>
      </w:r>
    </w:p>
    <w:p w:rsidR="009D3B8D" w:rsidRDefault="00D067B6">
      <w:pPr>
        <w:numPr>
          <w:ilvl w:val="0"/>
          <w:numId w:val="18"/>
        </w:numPr>
      </w:pPr>
      <w:r>
        <w:t xml:space="preserve">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w:t>
      </w:r>
      <w:r>
        <w:lastRenderedPageBreak/>
        <w:t xml:space="preserve">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w:t>
      </w:r>
    </w:p>
    <w:p w:rsidR="009D3B8D" w:rsidRDefault="00D067B6">
      <w:pPr>
        <w:numPr>
          <w:ilvl w:val="0"/>
          <w:numId w:val="18"/>
        </w:numPr>
      </w:pPr>
      <w:r>
        <w:t xml:space="preserve">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 </w:t>
      </w:r>
    </w:p>
    <w:p w:rsidR="009D3B8D" w:rsidRDefault="00D067B6">
      <w:pPr>
        <w:spacing w:after="35"/>
        <w:ind w:left="-15"/>
      </w:pPr>
      <w:r>
        <w:t xml:space="preserve">28. По итогам рассмотрения вопроса, указанного в подпункте «б» подпункта 2 пункта 13 настоящего Положения, Комиссия принимает одно из следующих решений: </w:t>
      </w:r>
    </w:p>
    <w:p w:rsidR="009D3B8D" w:rsidRDefault="00D067B6">
      <w:pPr>
        <w:numPr>
          <w:ilvl w:val="0"/>
          <w:numId w:val="19"/>
        </w:numPr>
      </w:pPr>
      <w:r>
        <w:t xml:space="preserve">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p>
    <w:p w:rsidR="009D3B8D" w:rsidRDefault="00D067B6">
      <w:pPr>
        <w:numPr>
          <w:ilvl w:val="0"/>
          <w:numId w:val="19"/>
        </w:numPr>
      </w:pPr>
      <w:r>
        <w:t xml:space="preserve">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 </w:t>
      </w:r>
    </w:p>
    <w:p w:rsidR="009D3B8D" w:rsidRDefault="00D067B6">
      <w:pPr>
        <w:numPr>
          <w:ilvl w:val="0"/>
          <w:numId w:val="19"/>
        </w:numPr>
      </w:pPr>
      <w:r>
        <w:t>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w:t>
      </w:r>
      <w:r>
        <w:rPr>
          <w:i/>
        </w:rPr>
        <w:t xml:space="preserve"> </w:t>
      </w:r>
      <w:r>
        <w:t xml:space="preserve">применить к муниципальному служащему конкретную меру ответственности. </w:t>
      </w:r>
    </w:p>
    <w:p w:rsidR="009D3B8D" w:rsidRDefault="00D067B6" w:rsidP="00CA732B">
      <w:pPr>
        <w:numPr>
          <w:ilvl w:val="0"/>
          <w:numId w:val="20"/>
        </w:numPr>
        <w:spacing w:after="1" w:line="258" w:lineRule="auto"/>
        <w:ind w:left="-15" w:firstLine="866"/>
      </w:pPr>
      <w:r>
        <w:t>По итогам рассмот</w:t>
      </w:r>
      <w:r w:rsidR="00CA732B">
        <w:t xml:space="preserve">рения вопроса, указанного в </w:t>
      </w:r>
      <w:r>
        <w:t>подпункте «</w:t>
      </w:r>
      <w:r w:rsidR="000E043F">
        <w:t>в</w:t>
      </w:r>
      <w:r>
        <w:t xml:space="preserve">» подпункта 2 пункта 13 настоящего Положения, Комиссия принимает одно из следующих решений: </w:t>
      </w:r>
    </w:p>
    <w:p w:rsidR="009D3B8D" w:rsidRDefault="00D067B6">
      <w:pPr>
        <w:numPr>
          <w:ilvl w:val="0"/>
          <w:numId w:val="21"/>
        </w:numPr>
      </w:pPr>
      <w:r>
        <w:t xml:space="preserve">признать, что при исполнении муниципальным служащим должностных обязанностей конфликт интересов отсутствует; </w:t>
      </w:r>
    </w:p>
    <w:p w:rsidR="009D3B8D" w:rsidRDefault="00D067B6">
      <w:pPr>
        <w:numPr>
          <w:ilvl w:val="0"/>
          <w:numId w:val="21"/>
        </w:numPr>
      </w:pPr>
      <w:r>
        <w:t>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w:t>
      </w:r>
      <w:r>
        <w:rPr>
          <w:i/>
        </w:rPr>
        <w:t xml:space="preserve"> </w:t>
      </w:r>
      <w:r>
        <w:t xml:space="preserve">принять меры по урегулированию конфликта интересов или по недопущению его возникновения; </w:t>
      </w:r>
    </w:p>
    <w:p w:rsidR="009D3B8D" w:rsidRDefault="00D067B6">
      <w:pPr>
        <w:numPr>
          <w:ilvl w:val="0"/>
          <w:numId w:val="21"/>
        </w:numPr>
      </w:pPr>
      <w:r>
        <w:lastRenderedPageBreak/>
        <w:t>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w:t>
      </w:r>
      <w:r>
        <w:rPr>
          <w:i/>
        </w:rPr>
        <w:t xml:space="preserve"> </w:t>
      </w:r>
      <w:r>
        <w:t xml:space="preserve">применить к муниципальному служащему конкретную меру ответственности. </w:t>
      </w:r>
    </w:p>
    <w:p w:rsidR="009D3B8D" w:rsidRDefault="00D067B6">
      <w:pPr>
        <w:ind w:left="-15"/>
      </w:pPr>
      <w:r>
        <w:t>3</w:t>
      </w:r>
      <w:r w:rsidR="00AA5A07">
        <w:t>0</w:t>
      </w:r>
      <w:r>
        <w:t xml:space="preserve">. По итогам рассмотрения вопроса, указанного в подпункте 4 пункта 13 настоящего Положения, Комиссия принимает одно из следующих решений: </w:t>
      </w:r>
    </w:p>
    <w:p w:rsidR="009D3B8D" w:rsidRDefault="00D067B6">
      <w:pPr>
        <w:numPr>
          <w:ilvl w:val="0"/>
          <w:numId w:val="22"/>
        </w:numPr>
      </w:pPr>
      <w:r>
        <w:t xml:space="preserve">признать, что сведения, представленные муниципальным служащим в соответствии с </w:t>
      </w:r>
      <w:hyperlink r:id="rId14">
        <w:r>
          <w:t>частью 1 статьи 3</w:t>
        </w:r>
      </w:hyperlink>
      <w:hyperlink r:id="rId15">
        <w:r>
          <w:t xml:space="preserve"> </w:t>
        </w:r>
      </w:hyperlink>
      <w:r>
        <w:t xml:space="preserve">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 </w:t>
      </w:r>
    </w:p>
    <w:p w:rsidR="009D3B8D" w:rsidRDefault="00D067B6">
      <w:pPr>
        <w:numPr>
          <w:ilvl w:val="0"/>
          <w:numId w:val="22"/>
        </w:numPr>
      </w:pPr>
      <w:r>
        <w:t xml:space="preserve">признать, что сведения, представленные муниципальным служащим в соответствии с </w:t>
      </w:r>
      <w:hyperlink r:id="rId16">
        <w:r>
          <w:t>частью 1 статьи 3</w:t>
        </w:r>
      </w:hyperlink>
      <w:hyperlink r:id="rId17">
        <w:r>
          <w:t xml:space="preserve"> </w:t>
        </w:r>
      </w:hyperlink>
      <w:r>
        <w:t>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w:t>
      </w:r>
      <w:r>
        <w:rPr>
          <w:i/>
        </w:rPr>
        <w:t xml:space="preserve"> </w:t>
      </w:r>
      <w:r>
        <w:t xml:space="preserve">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w:t>
      </w:r>
    </w:p>
    <w:p w:rsidR="009D3B8D" w:rsidRDefault="00D067B6">
      <w:pPr>
        <w:ind w:left="-15"/>
      </w:pPr>
      <w:r>
        <w:t>3</w:t>
      </w:r>
      <w:r w:rsidR="00AA5A07">
        <w:t>1</w:t>
      </w:r>
      <w:r>
        <w:t xml:space="preserve">.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w:t>
      </w:r>
      <w:r w:rsidRPr="008915A6">
        <w:t>аппарате Совета депутатов</w:t>
      </w:r>
      <w:r>
        <w:t xml:space="preserve">, одно из следующих решений: </w:t>
      </w:r>
    </w:p>
    <w:p w:rsidR="009D3B8D" w:rsidRDefault="00D067B6">
      <w:pPr>
        <w:numPr>
          <w:ilvl w:val="0"/>
          <w:numId w:val="23"/>
        </w:numPr>
      </w:pPr>
      <w:r>
        <w:t xml:space="preserve">дать согласие на замещение на условиях трудового договора должности 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в его должностные обязанности; </w:t>
      </w:r>
    </w:p>
    <w:p w:rsidR="009D3B8D" w:rsidRDefault="00D067B6">
      <w:pPr>
        <w:numPr>
          <w:ilvl w:val="0"/>
          <w:numId w:val="23"/>
        </w:numPr>
      </w:pPr>
      <w:r>
        <w:t>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В этом случае Комиссия рекомендует представителю нанимателя (работодателю)</w:t>
      </w:r>
      <w:r>
        <w:rPr>
          <w:i/>
        </w:rPr>
        <w:t xml:space="preserve"> </w:t>
      </w:r>
      <w:r>
        <w:t xml:space="preserve">проинформировать об указанных обстоятельствах органы прокуратуры и уведомившую организацию. </w:t>
      </w:r>
    </w:p>
    <w:p w:rsidR="009D3B8D" w:rsidRPr="008915A6" w:rsidRDefault="00D067B6">
      <w:pPr>
        <w:spacing w:after="30" w:line="253" w:lineRule="auto"/>
        <w:ind w:left="-15" w:firstLine="852"/>
        <w:rPr>
          <w:color w:val="000000" w:themeColor="text1"/>
        </w:rPr>
      </w:pPr>
      <w:r w:rsidRPr="008915A6">
        <w:rPr>
          <w:color w:val="000000" w:themeColor="text1"/>
        </w:rPr>
        <w:t xml:space="preserve">32. По итогам рассмотрения вопроса, указанного в подпункте 6 пункта 13 настоящего Положения, Комиссия принимает одно из следующих решений: </w:t>
      </w:r>
    </w:p>
    <w:p w:rsidR="009D3B8D" w:rsidRPr="008915A6" w:rsidRDefault="00D067B6">
      <w:pPr>
        <w:numPr>
          <w:ilvl w:val="0"/>
          <w:numId w:val="24"/>
        </w:numPr>
        <w:spacing w:after="32" w:line="253" w:lineRule="auto"/>
        <w:ind w:firstLine="852"/>
        <w:rPr>
          <w:color w:val="000000" w:themeColor="text1"/>
        </w:rPr>
      </w:pPr>
      <w:r w:rsidRPr="008915A6">
        <w:rPr>
          <w:color w:val="000000" w:themeColor="text1"/>
        </w:rPr>
        <w:t xml:space="preserve">признать наличие причинно-следственной связи между возникновением не зависящих от муниципального служащего обстоятельств и </w:t>
      </w:r>
      <w:r w:rsidRPr="008915A6">
        <w:rPr>
          <w:color w:val="000000" w:themeColor="text1"/>
        </w:rPr>
        <w:lastRenderedPageBreak/>
        <w:t xml:space="preserve">невозможностью соблюдения им требований к служебному поведению и (или) требований об урегулировании конфликта интересов; </w:t>
      </w:r>
    </w:p>
    <w:p w:rsidR="009D3B8D" w:rsidRPr="008915A6" w:rsidRDefault="00D067B6">
      <w:pPr>
        <w:numPr>
          <w:ilvl w:val="0"/>
          <w:numId w:val="24"/>
        </w:numPr>
        <w:spacing w:after="27" w:line="253" w:lineRule="auto"/>
        <w:ind w:firstLine="852"/>
        <w:rPr>
          <w:color w:val="000000" w:themeColor="text1"/>
        </w:rPr>
      </w:pPr>
      <w:r w:rsidRPr="008915A6">
        <w:rPr>
          <w:color w:val="000000" w:themeColor="text1"/>
        </w:rPr>
        <w:t xml:space="preserve">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9D3B8D" w:rsidRDefault="00D067B6">
      <w:pPr>
        <w:numPr>
          <w:ilvl w:val="0"/>
          <w:numId w:val="25"/>
        </w:numPr>
      </w:pPr>
      <w:r w:rsidRPr="008915A6">
        <w:rPr>
          <w:color w:val="000000" w:themeColor="text1"/>
        </w:rPr>
        <w:t xml:space="preserve">По итогам рассмотрения вопросов, указанных в подпунктах 1, 2, 4, 5 и 6 пункта 13 </w:t>
      </w:r>
      <w:r>
        <w:t xml:space="preserve">настоящего Положения, при наличии к тому оснований Комиссия </w:t>
      </w:r>
      <w:r w:rsidRPr="008915A6">
        <w:rPr>
          <w:color w:val="000000" w:themeColor="text1"/>
        </w:rPr>
        <w:t xml:space="preserve">может принять иное решение, чем это предусмотрено пунктами 25-32 настоящего </w:t>
      </w:r>
      <w:r>
        <w:t xml:space="preserve">Положения. Основания и мотивы принятия такого решения должны быть отражены в протоколе заседания Комиссии. </w:t>
      </w:r>
    </w:p>
    <w:p w:rsidR="009D3B8D" w:rsidRDefault="00D067B6">
      <w:pPr>
        <w:numPr>
          <w:ilvl w:val="0"/>
          <w:numId w:val="25"/>
        </w:numPr>
      </w:pPr>
      <w:r>
        <w:t xml:space="preserve">По итогам рассмотрения вопроса, предусмотренного подпунктом 3 пункта 13 настоящего Положения, Комиссия принимает соответствующее решение. </w:t>
      </w:r>
    </w:p>
    <w:p w:rsidR="009D3B8D" w:rsidRDefault="00D067B6">
      <w:pPr>
        <w:numPr>
          <w:ilvl w:val="0"/>
          <w:numId w:val="25"/>
        </w:numPr>
        <w:spacing w:after="16" w:line="264" w:lineRule="auto"/>
      </w:pPr>
      <w:r>
        <w:t>Решения Комиссии принимаются тайным голосованием (если</w:t>
      </w:r>
      <w:r w:rsidR="008915A6">
        <w:t xml:space="preserve"> Комиссия не примет иное </w:t>
      </w:r>
      <w:r>
        <w:t>р</w:t>
      </w:r>
      <w:r w:rsidR="008915A6">
        <w:t xml:space="preserve">ешение) простым большинством </w:t>
      </w:r>
      <w:r>
        <w:t xml:space="preserve">голосов присутствующих на заседании членов Комиссии. </w:t>
      </w:r>
    </w:p>
    <w:p w:rsidR="009D3B8D" w:rsidRDefault="00D067B6">
      <w:pPr>
        <w:numPr>
          <w:ilvl w:val="0"/>
          <w:numId w:val="25"/>
        </w:numPr>
      </w:pPr>
      <w:r>
        <w:t xml:space="preserve">Решения Комиссии оформляются протоколом, который подписывают члены Комиссии, принимавшие участие в ее заседании.  </w:t>
      </w:r>
    </w:p>
    <w:p w:rsidR="009D3B8D" w:rsidRDefault="00D067B6">
      <w:pPr>
        <w:numPr>
          <w:ilvl w:val="0"/>
          <w:numId w:val="25"/>
        </w:numPr>
      </w:pPr>
      <w:r>
        <w:t xml:space="preserve">Решения Комиссии, за исключением решений, предусмотренных пунктом 27 настоящего Положения, для представителя нанимателя (работодателя) носят рекомендательный характер. Решения Комиссии, принимаемые в соответствии с пунктом 27 настоящего Положения, носят обязательный характер. </w:t>
      </w:r>
    </w:p>
    <w:p w:rsidR="009D3B8D" w:rsidRDefault="00D067B6">
      <w:pPr>
        <w:numPr>
          <w:ilvl w:val="0"/>
          <w:numId w:val="25"/>
        </w:numPr>
      </w:pPr>
      <w:r>
        <w:t xml:space="preserve">В протоколе заседания Комиссии указываются: </w:t>
      </w:r>
    </w:p>
    <w:p w:rsidR="009D3B8D" w:rsidRDefault="00D067B6" w:rsidP="008915A6">
      <w:pPr>
        <w:ind w:firstLine="852"/>
      </w:pPr>
      <w:r>
        <w:t>а) дата заседания Комиссии, фамилии, им</w:t>
      </w:r>
      <w:r w:rsidR="008915A6">
        <w:t xml:space="preserve">ена, отчества членов Комиссии и </w:t>
      </w:r>
      <w:r>
        <w:t xml:space="preserve">других лиц, присутствующих на заседании; </w:t>
      </w:r>
    </w:p>
    <w:p w:rsidR="009D3B8D" w:rsidRDefault="00D067B6">
      <w:pPr>
        <w:ind w:left="-15"/>
      </w:pPr>
      <w:r>
        <w:t xml:space="preserve">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rsidR="009D3B8D" w:rsidRDefault="00D067B6" w:rsidP="008915A6">
      <w:pPr>
        <w:ind w:firstLine="852"/>
      </w:pPr>
      <w:r>
        <w:t xml:space="preserve">в) предъявляемые к муниципальному служащему претензии, материалы, на которых они основываются; </w:t>
      </w:r>
    </w:p>
    <w:p w:rsidR="009D3B8D" w:rsidRDefault="00D067B6">
      <w:pPr>
        <w:spacing w:after="16" w:line="264" w:lineRule="auto"/>
        <w:ind w:left="-15" w:right="-10"/>
        <w:jc w:val="left"/>
      </w:pPr>
      <w:r>
        <w:t xml:space="preserve">г) источник информации, содержащей основания для проведения заседания Комиссии, дата поступления информации в </w:t>
      </w:r>
      <w:r w:rsidRPr="008915A6">
        <w:t>аппарат Совета</w:t>
      </w:r>
      <w:r>
        <w:t xml:space="preserve">; </w:t>
      </w:r>
    </w:p>
    <w:p w:rsidR="009D3B8D" w:rsidRDefault="00D067B6" w:rsidP="008915A6">
      <w:pPr>
        <w:ind w:firstLine="852"/>
      </w:pPr>
      <w:r>
        <w:t xml:space="preserve">д) содержание пояснений муниципального служащего и других лиц по существу предъявляемых претензий; </w:t>
      </w:r>
    </w:p>
    <w:p w:rsidR="009D3B8D" w:rsidRDefault="00D067B6" w:rsidP="008915A6">
      <w:pPr>
        <w:ind w:firstLine="851"/>
      </w:pPr>
      <w:r>
        <w:t xml:space="preserve">е) фамилии, имена, отчества выступивших на заседании лиц и краткое изложение их выступлений; </w:t>
      </w:r>
    </w:p>
    <w:p w:rsidR="009D3B8D" w:rsidRDefault="00D067B6">
      <w:pPr>
        <w:ind w:left="852" w:firstLine="0"/>
      </w:pPr>
      <w:r>
        <w:t xml:space="preserve">ж) другие сведения по усмотрению Комиссии; </w:t>
      </w:r>
    </w:p>
    <w:p w:rsidR="009D3B8D" w:rsidRDefault="00D067B6">
      <w:pPr>
        <w:ind w:left="852" w:firstLine="0"/>
      </w:pPr>
      <w:r>
        <w:lastRenderedPageBreak/>
        <w:t xml:space="preserve">з) результаты голосования; </w:t>
      </w:r>
    </w:p>
    <w:p w:rsidR="009D3B8D" w:rsidRDefault="00D067B6">
      <w:pPr>
        <w:ind w:left="852" w:firstLine="0"/>
      </w:pPr>
      <w:r>
        <w:t xml:space="preserve">и) решение Комиссии и обоснование его принятия. </w:t>
      </w:r>
    </w:p>
    <w:p w:rsidR="009D3B8D" w:rsidRDefault="00D067B6">
      <w:pPr>
        <w:numPr>
          <w:ilvl w:val="0"/>
          <w:numId w:val="26"/>
        </w:numPr>
      </w:pPr>
      <w:r>
        <w:t xml:space="preserve">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w:t>
      </w:r>
    </w:p>
    <w:p w:rsidR="009D3B8D" w:rsidRDefault="00D067B6">
      <w:pPr>
        <w:numPr>
          <w:ilvl w:val="0"/>
          <w:numId w:val="26"/>
        </w:numPr>
      </w:pPr>
      <w:r>
        <w:t xml:space="preserve">Копии протокола заседания Комиссии, заверенные подписью секретаря Комиссии и печатью </w:t>
      </w:r>
      <w:r w:rsidRPr="008815E5">
        <w:t>аппарата Совета депутатов</w:t>
      </w:r>
      <w:r>
        <w:t xml:space="preserve">, в 7-дневный срок со дня заседания направляются представителю нанимателя (работодателю), полностью или в виде заверенных подписью секретаря Комиссии и печатью </w:t>
      </w:r>
      <w:r w:rsidRPr="008815E5">
        <w:t>аппарата Совета депутатов</w:t>
      </w:r>
      <w:r>
        <w:rPr>
          <w:i/>
        </w:rPr>
        <w:t xml:space="preserve"> </w:t>
      </w:r>
      <w:r>
        <w:t xml:space="preserve">выписок из него – муниципальному служащему, а также по решению Комиссии – иным заинтересованным лицам. </w:t>
      </w:r>
    </w:p>
    <w:p w:rsidR="009D3B8D" w:rsidRDefault="00D067B6">
      <w:pPr>
        <w:numPr>
          <w:ilvl w:val="0"/>
          <w:numId w:val="26"/>
        </w:numPr>
      </w:pPr>
      <w:r>
        <w:t xml:space="preserve">Выписка из решения Комиссии, заверенная подписью секретаря Комиссии и печатью </w:t>
      </w:r>
      <w:r w:rsidRPr="008815E5">
        <w:t>аппарата Совета депутатов</w:t>
      </w:r>
      <w:r>
        <w:t xml:space="preserve">, вручается гражданину, замещавшему должность муниципальной службы в </w:t>
      </w:r>
      <w:r w:rsidRPr="008815E5">
        <w:t>аппарате Совета депутатов</w:t>
      </w:r>
      <w:r>
        <w:t xml:space="preserve">, 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 </w:t>
      </w:r>
    </w:p>
    <w:p w:rsidR="009D3B8D" w:rsidRDefault="00D067B6">
      <w:pPr>
        <w:numPr>
          <w:ilvl w:val="0"/>
          <w:numId w:val="26"/>
        </w:numPr>
      </w:pPr>
      <w:r>
        <w:t>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w:t>
      </w:r>
      <w:r>
        <w:rPr>
          <w:i/>
        </w:rPr>
        <w:t xml:space="preserve"> </w:t>
      </w:r>
      <w:r>
        <w:t xml:space="preserve">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 </w:t>
      </w:r>
    </w:p>
    <w:p w:rsidR="009D3B8D" w:rsidRDefault="00D067B6">
      <w:pPr>
        <w:numPr>
          <w:ilvl w:val="0"/>
          <w:numId w:val="26"/>
        </w:numPr>
      </w:pPr>
      <w: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w:t>
      </w:r>
      <w:r>
        <w:rPr>
          <w:i/>
        </w:rPr>
        <w:t xml:space="preserve"> </w:t>
      </w:r>
      <w:r>
        <w:t xml:space="preserve">для решения вопроса о применении к муниципальному служащему мер ответственности, предусмотренных нормативными правовыми актами Российской Федерации. </w:t>
      </w:r>
    </w:p>
    <w:p w:rsidR="009D3B8D" w:rsidRDefault="00D067B6">
      <w:pPr>
        <w:numPr>
          <w:ilvl w:val="0"/>
          <w:numId w:val="26"/>
        </w:numPr>
      </w:pPr>
      <w: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w:t>
      </w:r>
      <w:r>
        <w:lastRenderedPageBreak/>
        <w:t xml:space="preserve">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3-дневный срок, а при необходимости – немедленно. </w:t>
      </w:r>
    </w:p>
    <w:p w:rsidR="009D3B8D" w:rsidRDefault="00D067B6">
      <w:pPr>
        <w:numPr>
          <w:ilvl w:val="0"/>
          <w:numId w:val="26"/>
        </w:numPr>
      </w:pPr>
      <w:r>
        <w:t xml:space="preserve">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9D3B8D" w:rsidRDefault="00D067B6">
      <w:pPr>
        <w:numPr>
          <w:ilvl w:val="0"/>
          <w:numId w:val="26"/>
        </w:numPr>
        <w:spacing w:after="16" w:line="264" w:lineRule="auto"/>
      </w:pPr>
      <w:r>
        <w:t>Организационно-т</w:t>
      </w:r>
      <w:r w:rsidR="0063082A">
        <w:t xml:space="preserve">ехническое и </w:t>
      </w:r>
      <w:r>
        <w:t xml:space="preserve">документационное обеспечение деятельности Комиссии осуществляется </w:t>
      </w:r>
      <w:r w:rsidRPr="0063082A">
        <w:t>муниципальным служащим по профилактике правонарушений.</w:t>
      </w:r>
      <w:r>
        <w:t xml:space="preserve"> </w:t>
      </w:r>
    </w:p>
    <w:p w:rsidR="0063082A" w:rsidRDefault="00D067B6">
      <w:pPr>
        <w:spacing w:after="0" w:line="259" w:lineRule="auto"/>
        <w:ind w:firstLine="0"/>
        <w:jc w:val="left"/>
      </w:pPr>
      <w:r>
        <w:t xml:space="preserve"> </w:t>
      </w:r>
      <w:r>
        <w:tab/>
        <w:t xml:space="preserve"> </w:t>
      </w:r>
      <w:r w:rsidR="0063082A">
        <w:br w:type="page"/>
      </w:r>
    </w:p>
    <w:p w:rsidR="009D3B8D" w:rsidRPr="0063082A" w:rsidRDefault="00D067B6">
      <w:pPr>
        <w:spacing w:after="39" w:line="253" w:lineRule="auto"/>
        <w:ind w:left="5113" w:hanging="10"/>
        <w:rPr>
          <w:color w:val="000000" w:themeColor="text1"/>
        </w:rPr>
      </w:pPr>
      <w:r w:rsidRPr="0063082A">
        <w:rPr>
          <w:color w:val="000000" w:themeColor="text1"/>
        </w:rPr>
        <w:lastRenderedPageBreak/>
        <w:t xml:space="preserve">Приложение 1 к Положению о комиссии </w:t>
      </w:r>
      <w:r w:rsidR="0063082A" w:rsidRPr="0063082A">
        <w:rPr>
          <w:color w:val="000000" w:themeColor="text1"/>
          <w:szCs w:val="28"/>
        </w:rPr>
        <w:t>аппарата Совета депутатов муниципального округа Черемушки</w:t>
      </w:r>
      <w:r w:rsidR="0063082A" w:rsidRPr="0063082A">
        <w:rPr>
          <w:color w:val="000000" w:themeColor="text1"/>
        </w:rPr>
        <w:t xml:space="preserve"> </w:t>
      </w:r>
      <w:r w:rsidRPr="0063082A">
        <w:rPr>
          <w:color w:val="000000" w:themeColor="text1"/>
        </w:rPr>
        <w:t xml:space="preserve">по соблюдению требований к служебному поведению муниципальных служащих и </w:t>
      </w:r>
    </w:p>
    <w:p w:rsidR="009D3B8D" w:rsidRPr="0063082A" w:rsidRDefault="00D067B6">
      <w:pPr>
        <w:spacing w:after="4" w:line="253" w:lineRule="auto"/>
        <w:ind w:left="5113" w:hanging="10"/>
        <w:rPr>
          <w:color w:val="000000" w:themeColor="text1"/>
        </w:rPr>
      </w:pPr>
      <w:r w:rsidRPr="0063082A">
        <w:rPr>
          <w:color w:val="000000" w:themeColor="text1"/>
        </w:rPr>
        <w:t xml:space="preserve">урегулированию конфликтов интересов </w:t>
      </w:r>
    </w:p>
    <w:p w:rsidR="009D3B8D" w:rsidRPr="0063082A" w:rsidRDefault="00D067B6">
      <w:pPr>
        <w:spacing w:after="21" w:line="259" w:lineRule="auto"/>
        <w:ind w:left="852" w:firstLine="0"/>
        <w:jc w:val="left"/>
        <w:rPr>
          <w:color w:val="000000" w:themeColor="text1"/>
        </w:rPr>
      </w:pPr>
      <w:r w:rsidRPr="0063082A">
        <w:rPr>
          <w:color w:val="000000" w:themeColor="text1"/>
        </w:rPr>
        <w:t xml:space="preserve"> </w:t>
      </w:r>
    </w:p>
    <w:p w:rsidR="009D3B8D" w:rsidRPr="0063082A" w:rsidRDefault="00D067B6">
      <w:pPr>
        <w:spacing w:after="0" w:line="259" w:lineRule="auto"/>
        <w:ind w:left="1115" w:hanging="10"/>
        <w:jc w:val="center"/>
        <w:rPr>
          <w:color w:val="000000" w:themeColor="text1"/>
        </w:rPr>
      </w:pPr>
      <w:r w:rsidRPr="0063082A">
        <w:rPr>
          <w:i/>
          <w:color w:val="000000" w:themeColor="text1"/>
        </w:rPr>
        <w:t xml:space="preserve">Форма </w:t>
      </w:r>
    </w:p>
    <w:p w:rsidR="009D3B8D" w:rsidRPr="0063082A" w:rsidRDefault="009D3B8D" w:rsidP="00A04061">
      <w:pPr>
        <w:spacing w:after="0" w:line="259" w:lineRule="auto"/>
        <w:ind w:left="708" w:firstLine="0"/>
        <w:jc w:val="left"/>
        <w:rPr>
          <w:color w:val="000000" w:themeColor="text1"/>
        </w:rPr>
      </w:pPr>
    </w:p>
    <w:p w:rsidR="009D3B8D" w:rsidRPr="0063082A" w:rsidRDefault="00D067B6">
      <w:pPr>
        <w:spacing w:after="4" w:line="253" w:lineRule="auto"/>
        <w:ind w:left="5113" w:hanging="10"/>
        <w:rPr>
          <w:color w:val="000000" w:themeColor="text1"/>
        </w:rPr>
      </w:pPr>
      <w:r w:rsidRPr="0063082A">
        <w:rPr>
          <w:color w:val="000000" w:themeColor="text1"/>
        </w:rPr>
        <w:t xml:space="preserve">Председателю комиссии </w:t>
      </w:r>
      <w:r w:rsidR="00A04061">
        <w:rPr>
          <w:szCs w:val="28"/>
        </w:rPr>
        <w:t>аппарата Совета депутатов муниципального округа Черемушки</w:t>
      </w:r>
      <w:r w:rsidR="00A04061" w:rsidRPr="0063082A">
        <w:rPr>
          <w:color w:val="000000" w:themeColor="text1"/>
        </w:rPr>
        <w:t xml:space="preserve"> </w:t>
      </w:r>
      <w:r w:rsidRPr="0063082A">
        <w:rPr>
          <w:color w:val="000000" w:themeColor="text1"/>
        </w:rPr>
        <w:t xml:space="preserve">по соблюдению требований к служебному поведению муниципальных служащих и урегулированию конфликтов </w:t>
      </w:r>
      <w:proofErr w:type="gramStart"/>
      <w:r w:rsidRPr="0063082A">
        <w:rPr>
          <w:color w:val="000000" w:themeColor="text1"/>
        </w:rPr>
        <w:t>интересов  от</w:t>
      </w:r>
      <w:proofErr w:type="gramEnd"/>
      <w:r w:rsidRPr="0063082A">
        <w:rPr>
          <w:color w:val="000000" w:themeColor="text1"/>
        </w:rPr>
        <w:t xml:space="preserve"> ________________________________</w:t>
      </w:r>
      <w:r w:rsidRPr="0063082A">
        <w:rPr>
          <w:rFonts w:ascii="Calibri" w:eastAsia="Calibri" w:hAnsi="Calibri" w:cs="Calibri"/>
          <w:color w:val="000000" w:themeColor="text1"/>
        </w:rPr>
        <w:t xml:space="preserve"> </w:t>
      </w:r>
    </w:p>
    <w:p w:rsidR="009D3B8D" w:rsidRPr="0063082A" w:rsidRDefault="00D067B6">
      <w:pPr>
        <w:spacing w:after="14" w:line="259" w:lineRule="auto"/>
        <w:ind w:left="10" w:right="354" w:hanging="10"/>
        <w:jc w:val="right"/>
        <w:rPr>
          <w:color w:val="000000" w:themeColor="text1"/>
        </w:rPr>
      </w:pPr>
      <w:r w:rsidRPr="0063082A">
        <w:rPr>
          <w:color w:val="000000" w:themeColor="text1"/>
          <w:sz w:val="24"/>
        </w:rPr>
        <w:t xml:space="preserve">(фамилия, имя, отчество (при наличии), </w:t>
      </w:r>
    </w:p>
    <w:p w:rsidR="009D3B8D" w:rsidRPr="0063082A" w:rsidRDefault="00D067B6">
      <w:pPr>
        <w:spacing w:after="4" w:line="253" w:lineRule="auto"/>
        <w:ind w:left="5113" w:hanging="10"/>
        <w:rPr>
          <w:color w:val="000000" w:themeColor="text1"/>
        </w:rPr>
      </w:pPr>
      <w:r w:rsidRPr="0063082A">
        <w:rPr>
          <w:color w:val="000000" w:themeColor="text1"/>
        </w:rPr>
        <w:t xml:space="preserve">__________________________________ </w:t>
      </w:r>
    </w:p>
    <w:p w:rsidR="009D3B8D" w:rsidRPr="0063082A" w:rsidRDefault="00D067B6">
      <w:pPr>
        <w:spacing w:after="14" w:line="259" w:lineRule="auto"/>
        <w:ind w:left="10" w:right="1225" w:hanging="10"/>
        <w:jc w:val="right"/>
        <w:rPr>
          <w:color w:val="000000" w:themeColor="text1"/>
        </w:rPr>
      </w:pPr>
      <w:r w:rsidRPr="0063082A">
        <w:rPr>
          <w:color w:val="000000" w:themeColor="text1"/>
          <w:sz w:val="24"/>
        </w:rPr>
        <w:t xml:space="preserve">замещаемая должность </w:t>
      </w:r>
    </w:p>
    <w:p w:rsidR="009D3B8D" w:rsidRPr="0063082A" w:rsidRDefault="00D067B6">
      <w:pPr>
        <w:spacing w:after="4" w:line="253" w:lineRule="auto"/>
        <w:ind w:left="5113" w:hanging="10"/>
        <w:rPr>
          <w:color w:val="000000" w:themeColor="text1"/>
        </w:rPr>
      </w:pPr>
      <w:r w:rsidRPr="0063082A">
        <w:rPr>
          <w:color w:val="000000" w:themeColor="text1"/>
        </w:rPr>
        <w:t xml:space="preserve">________________________________ </w:t>
      </w:r>
    </w:p>
    <w:p w:rsidR="009D3B8D" w:rsidRPr="0063082A" w:rsidRDefault="00D067B6">
      <w:pPr>
        <w:spacing w:after="14" w:line="259" w:lineRule="auto"/>
        <w:ind w:left="10" w:right="1133" w:hanging="10"/>
        <w:jc w:val="right"/>
        <w:rPr>
          <w:color w:val="000000" w:themeColor="text1"/>
        </w:rPr>
      </w:pPr>
      <w:r w:rsidRPr="0063082A">
        <w:rPr>
          <w:color w:val="000000" w:themeColor="text1"/>
          <w:sz w:val="24"/>
        </w:rPr>
        <w:t xml:space="preserve">муниципальной службы) </w:t>
      </w:r>
    </w:p>
    <w:p w:rsidR="009D3B8D" w:rsidRPr="0063082A" w:rsidRDefault="00D067B6">
      <w:pPr>
        <w:spacing w:after="4" w:line="253" w:lineRule="auto"/>
        <w:ind w:left="5113" w:hanging="10"/>
        <w:rPr>
          <w:color w:val="000000" w:themeColor="text1"/>
        </w:rPr>
      </w:pPr>
      <w:r w:rsidRPr="0063082A">
        <w:rPr>
          <w:color w:val="000000" w:themeColor="text1"/>
        </w:rPr>
        <w:t xml:space="preserve">________________________________ </w:t>
      </w:r>
    </w:p>
    <w:p w:rsidR="009D3B8D" w:rsidRPr="0063082A" w:rsidRDefault="00D067B6">
      <w:pPr>
        <w:spacing w:after="0" w:line="259" w:lineRule="auto"/>
        <w:ind w:firstLine="0"/>
        <w:jc w:val="left"/>
        <w:rPr>
          <w:color w:val="000000" w:themeColor="text1"/>
        </w:rPr>
      </w:pPr>
      <w:r w:rsidRPr="0063082A">
        <w:rPr>
          <w:color w:val="000000" w:themeColor="text1"/>
        </w:rPr>
        <w:t xml:space="preserve"> </w:t>
      </w:r>
    </w:p>
    <w:p w:rsidR="009D3B8D" w:rsidRPr="0063082A" w:rsidRDefault="00D067B6">
      <w:pPr>
        <w:spacing w:after="28" w:line="259" w:lineRule="auto"/>
        <w:ind w:left="67" w:firstLine="0"/>
        <w:jc w:val="center"/>
        <w:rPr>
          <w:color w:val="000000" w:themeColor="text1"/>
        </w:rPr>
      </w:pPr>
      <w:r w:rsidRPr="0063082A">
        <w:rPr>
          <w:color w:val="000000" w:themeColor="text1"/>
        </w:rPr>
        <w:t xml:space="preserve"> </w:t>
      </w:r>
    </w:p>
    <w:p w:rsidR="009D3B8D" w:rsidRPr="0063082A" w:rsidRDefault="00D067B6">
      <w:pPr>
        <w:spacing w:after="16" w:line="270" w:lineRule="auto"/>
        <w:ind w:left="904" w:right="897" w:hanging="10"/>
        <w:jc w:val="center"/>
        <w:rPr>
          <w:color w:val="000000" w:themeColor="text1"/>
        </w:rPr>
      </w:pPr>
      <w:r w:rsidRPr="0063082A">
        <w:rPr>
          <w:b/>
          <w:color w:val="000000" w:themeColor="text1"/>
        </w:rPr>
        <w:t xml:space="preserve">Уведомление </w:t>
      </w:r>
    </w:p>
    <w:p w:rsidR="009D3B8D" w:rsidRPr="0063082A" w:rsidRDefault="00D067B6" w:rsidP="00A04061">
      <w:pPr>
        <w:spacing w:after="16" w:line="270" w:lineRule="auto"/>
        <w:ind w:left="904" w:right="898" w:hanging="10"/>
        <w:jc w:val="center"/>
        <w:rPr>
          <w:color w:val="000000" w:themeColor="text1"/>
        </w:rPr>
      </w:pPr>
      <w:r w:rsidRPr="0063082A">
        <w:rPr>
          <w:b/>
          <w:color w:val="000000" w:themeColor="text1"/>
        </w:rPr>
        <w:t xml:space="preserve">о возникновении не зависящих от муниципального </w:t>
      </w:r>
      <w:proofErr w:type="gramStart"/>
      <w:r w:rsidRPr="0063082A">
        <w:rPr>
          <w:b/>
          <w:color w:val="000000" w:themeColor="text1"/>
        </w:rPr>
        <w:t xml:space="preserve">служащего  </w:t>
      </w:r>
      <w:r w:rsidR="00A04061" w:rsidRPr="00A04061">
        <w:rPr>
          <w:b/>
          <w:color w:val="000000" w:themeColor="text1"/>
        </w:rPr>
        <w:t>аппарата</w:t>
      </w:r>
      <w:proofErr w:type="gramEnd"/>
      <w:r w:rsidR="00A04061" w:rsidRPr="00A04061">
        <w:rPr>
          <w:b/>
          <w:color w:val="000000" w:themeColor="text1"/>
        </w:rPr>
        <w:t xml:space="preserve"> Совета депутатов муниципального округа Черемушки</w:t>
      </w:r>
      <w:r w:rsidR="00A04061" w:rsidRPr="00A04061">
        <w:rPr>
          <w:b/>
          <w:i/>
          <w:color w:val="000000" w:themeColor="text1"/>
        </w:rPr>
        <w:t xml:space="preserve"> </w:t>
      </w:r>
      <w:r w:rsidRPr="0063082A">
        <w:rPr>
          <w:b/>
          <w:color w:val="000000" w:themeColor="text1"/>
        </w:rPr>
        <w:t xml:space="preserve">обстоятельств, препятствующих соблюдению ограничений и запретов, требований о предотвращении  </w:t>
      </w:r>
    </w:p>
    <w:p w:rsidR="009D3B8D" w:rsidRPr="0063082A" w:rsidRDefault="00D067B6">
      <w:pPr>
        <w:spacing w:after="2" w:line="280" w:lineRule="auto"/>
        <w:ind w:left="292" w:hanging="103"/>
        <w:jc w:val="left"/>
        <w:rPr>
          <w:color w:val="000000" w:themeColor="text1"/>
        </w:rPr>
      </w:pPr>
      <w:r w:rsidRPr="0063082A">
        <w:rPr>
          <w:b/>
          <w:color w:val="000000" w:themeColor="text1"/>
        </w:rPr>
        <w:t xml:space="preserve">или об урегулировании конфликта интересов и исполнению обязанностей, установленных Федеральным законом от 25 декабря 2008 года № 273-ФЗ </w:t>
      </w:r>
    </w:p>
    <w:p w:rsidR="009D3B8D" w:rsidRPr="0063082A" w:rsidRDefault="00D067B6">
      <w:pPr>
        <w:spacing w:after="2" w:line="280" w:lineRule="auto"/>
        <w:ind w:left="2624" w:hanging="2110"/>
        <w:jc w:val="left"/>
        <w:rPr>
          <w:color w:val="000000" w:themeColor="text1"/>
        </w:rPr>
      </w:pPr>
      <w:r w:rsidRPr="0063082A">
        <w:rPr>
          <w:b/>
          <w:color w:val="000000" w:themeColor="text1"/>
        </w:rPr>
        <w:t xml:space="preserve">«О противодействии коррупции» и другими федеральными </w:t>
      </w:r>
      <w:proofErr w:type="gramStart"/>
      <w:r w:rsidRPr="0063082A">
        <w:rPr>
          <w:b/>
          <w:color w:val="000000" w:themeColor="text1"/>
        </w:rPr>
        <w:t>законами  в</w:t>
      </w:r>
      <w:proofErr w:type="gramEnd"/>
      <w:r w:rsidRPr="0063082A">
        <w:rPr>
          <w:b/>
          <w:color w:val="000000" w:themeColor="text1"/>
        </w:rPr>
        <w:t xml:space="preserve"> целях противодействия коррупции</w:t>
      </w:r>
      <w:r w:rsidRPr="0063082A">
        <w:rPr>
          <w:rFonts w:ascii="Calibri" w:eastAsia="Calibri" w:hAnsi="Calibri" w:cs="Calibri"/>
          <w:color w:val="000000" w:themeColor="text1"/>
        </w:rPr>
        <w:t xml:space="preserve"> </w:t>
      </w:r>
    </w:p>
    <w:p w:rsidR="009D3B8D" w:rsidRPr="0063082A" w:rsidRDefault="00D067B6">
      <w:pPr>
        <w:spacing w:after="25" w:line="259" w:lineRule="auto"/>
        <w:ind w:firstLine="0"/>
        <w:jc w:val="left"/>
        <w:rPr>
          <w:color w:val="000000" w:themeColor="text1"/>
        </w:rPr>
      </w:pPr>
      <w:r w:rsidRPr="0063082A">
        <w:rPr>
          <w:color w:val="000000" w:themeColor="text1"/>
        </w:rPr>
        <w:t xml:space="preserve"> </w:t>
      </w:r>
    </w:p>
    <w:p w:rsidR="009D3B8D" w:rsidRPr="0063082A" w:rsidRDefault="00D067B6">
      <w:pPr>
        <w:spacing w:after="4" w:line="253" w:lineRule="auto"/>
        <w:ind w:left="-15" w:firstLine="708"/>
        <w:rPr>
          <w:color w:val="000000" w:themeColor="text1"/>
        </w:rPr>
      </w:pPr>
      <w:r w:rsidRPr="0063082A">
        <w:rPr>
          <w:color w:val="000000" w:themeColor="text1"/>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9D3B8D" w:rsidRPr="0063082A" w:rsidRDefault="00D067B6">
      <w:pPr>
        <w:spacing w:after="4" w:line="253" w:lineRule="auto"/>
        <w:ind w:left="-5" w:hanging="10"/>
        <w:rPr>
          <w:color w:val="000000" w:themeColor="text1"/>
        </w:rPr>
      </w:pPr>
      <w:r w:rsidRPr="0063082A">
        <w:rPr>
          <w:color w:val="000000" w:themeColor="text1"/>
        </w:rPr>
        <w:t>______________________________________________________________________</w:t>
      </w:r>
      <w:r w:rsidRPr="0063082A">
        <w:rPr>
          <w:rFonts w:ascii="Calibri" w:eastAsia="Calibri" w:hAnsi="Calibri" w:cs="Calibri"/>
          <w:color w:val="000000" w:themeColor="text1"/>
        </w:rPr>
        <w:t xml:space="preserve"> </w:t>
      </w:r>
    </w:p>
    <w:p w:rsidR="009D3B8D" w:rsidRPr="0063082A" w:rsidRDefault="00D067B6">
      <w:pPr>
        <w:spacing w:after="8" w:line="269" w:lineRule="auto"/>
        <w:ind w:left="618" w:right="611" w:hanging="10"/>
        <w:jc w:val="center"/>
        <w:rPr>
          <w:color w:val="000000" w:themeColor="text1"/>
        </w:rPr>
      </w:pPr>
      <w:r w:rsidRPr="0063082A">
        <w:rPr>
          <w:color w:val="000000" w:themeColor="text1"/>
          <w:sz w:val="24"/>
        </w:rPr>
        <w:lastRenderedPageBreak/>
        <w:t>(указываются обстоятельства, препятствующие соблюдению</w:t>
      </w:r>
      <w:r w:rsidRPr="0063082A">
        <w:rPr>
          <w:rFonts w:ascii="Calibri" w:eastAsia="Calibri" w:hAnsi="Calibri" w:cs="Calibri"/>
          <w:color w:val="000000" w:themeColor="text1"/>
          <w:sz w:val="22"/>
        </w:rPr>
        <w:t xml:space="preserve"> </w:t>
      </w:r>
    </w:p>
    <w:p w:rsidR="009D3B8D" w:rsidRPr="0063082A" w:rsidRDefault="00D067B6">
      <w:pPr>
        <w:spacing w:after="4" w:line="253" w:lineRule="auto"/>
        <w:ind w:left="-5" w:hanging="10"/>
        <w:rPr>
          <w:color w:val="000000" w:themeColor="text1"/>
        </w:rPr>
      </w:pPr>
      <w:r w:rsidRPr="0063082A">
        <w:rPr>
          <w:color w:val="000000" w:themeColor="text1"/>
        </w:rPr>
        <w:t>______________________________________________________________________</w:t>
      </w:r>
      <w:r w:rsidRPr="0063082A">
        <w:rPr>
          <w:rFonts w:ascii="Calibri" w:eastAsia="Calibri" w:hAnsi="Calibri" w:cs="Calibri"/>
          <w:color w:val="000000" w:themeColor="text1"/>
        </w:rPr>
        <w:t xml:space="preserve"> </w:t>
      </w:r>
    </w:p>
    <w:p w:rsidR="009D3B8D" w:rsidRPr="0063082A" w:rsidRDefault="00D067B6">
      <w:pPr>
        <w:spacing w:after="8" w:line="269" w:lineRule="auto"/>
        <w:ind w:left="618" w:right="611" w:hanging="10"/>
        <w:jc w:val="center"/>
        <w:rPr>
          <w:color w:val="000000" w:themeColor="text1"/>
        </w:rPr>
      </w:pPr>
      <w:r w:rsidRPr="0063082A">
        <w:rPr>
          <w:color w:val="000000" w:themeColor="text1"/>
          <w:sz w:val="24"/>
        </w:rPr>
        <w:t>ограничений, запретов и требований, исполнению обязанностей,</w:t>
      </w:r>
      <w:r w:rsidRPr="0063082A">
        <w:rPr>
          <w:rFonts w:ascii="Calibri" w:eastAsia="Calibri" w:hAnsi="Calibri" w:cs="Calibri"/>
          <w:color w:val="000000" w:themeColor="text1"/>
          <w:sz w:val="22"/>
        </w:rPr>
        <w:t xml:space="preserve"> </w:t>
      </w:r>
    </w:p>
    <w:p w:rsidR="009D3B8D" w:rsidRPr="0063082A" w:rsidRDefault="00D067B6">
      <w:pPr>
        <w:spacing w:after="4" w:line="253" w:lineRule="auto"/>
        <w:ind w:left="-5" w:hanging="10"/>
        <w:rPr>
          <w:color w:val="000000" w:themeColor="text1"/>
        </w:rPr>
      </w:pPr>
      <w:r w:rsidRPr="0063082A">
        <w:rPr>
          <w:color w:val="000000" w:themeColor="text1"/>
        </w:rPr>
        <w:t>______________________________________________________________________</w:t>
      </w:r>
      <w:r w:rsidRPr="0063082A">
        <w:rPr>
          <w:rFonts w:ascii="Calibri" w:eastAsia="Calibri" w:hAnsi="Calibri" w:cs="Calibri"/>
          <w:color w:val="000000" w:themeColor="text1"/>
        </w:rPr>
        <w:t xml:space="preserve"> </w:t>
      </w:r>
    </w:p>
    <w:p w:rsidR="009D3B8D" w:rsidRPr="0063082A" w:rsidRDefault="00D067B6">
      <w:pPr>
        <w:spacing w:after="8" w:line="269" w:lineRule="auto"/>
        <w:ind w:left="618" w:right="610" w:hanging="10"/>
        <w:jc w:val="center"/>
        <w:rPr>
          <w:color w:val="000000" w:themeColor="text1"/>
        </w:rPr>
      </w:pPr>
      <w:r w:rsidRPr="0063082A">
        <w:rPr>
          <w:color w:val="000000" w:themeColor="text1"/>
          <w:sz w:val="24"/>
        </w:rPr>
        <w:t>сроки возникновения таких обстоятельств</w:t>
      </w:r>
      <w:r w:rsidRPr="0063082A">
        <w:rPr>
          <w:rFonts w:ascii="Calibri" w:eastAsia="Calibri" w:hAnsi="Calibri" w:cs="Calibri"/>
          <w:color w:val="000000" w:themeColor="text1"/>
          <w:sz w:val="22"/>
        </w:rPr>
        <w:t xml:space="preserve"> </w:t>
      </w:r>
    </w:p>
    <w:p w:rsidR="009D3B8D" w:rsidRPr="0063082A" w:rsidRDefault="00D067B6">
      <w:pPr>
        <w:spacing w:after="4" w:line="253" w:lineRule="auto"/>
        <w:ind w:left="-5" w:hanging="10"/>
        <w:rPr>
          <w:color w:val="000000" w:themeColor="text1"/>
        </w:rPr>
      </w:pPr>
      <w:r w:rsidRPr="0063082A">
        <w:rPr>
          <w:color w:val="000000" w:themeColor="text1"/>
        </w:rPr>
        <w:t>______________________________________________________________________</w:t>
      </w:r>
      <w:r w:rsidRPr="0063082A">
        <w:rPr>
          <w:rFonts w:ascii="Calibri" w:eastAsia="Calibri" w:hAnsi="Calibri" w:cs="Calibri"/>
          <w:color w:val="000000" w:themeColor="text1"/>
        </w:rPr>
        <w:t xml:space="preserve"> </w:t>
      </w:r>
    </w:p>
    <w:p w:rsidR="009D3B8D" w:rsidRPr="0063082A" w:rsidRDefault="00D067B6">
      <w:pPr>
        <w:spacing w:after="8" w:line="269" w:lineRule="auto"/>
        <w:ind w:left="618" w:right="619" w:hanging="10"/>
        <w:jc w:val="center"/>
        <w:rPr>
          <w:color w:val="000000" w:themeColor="text1"/>
        </w:rPr>
      </w:pPr>
      <w:r w:rsidRPr="0063082A">
        <w:rPr>
          <w:color w:val="000000" w:themeColor="text1"/>
          <w:sz w:val="24"/>
        </w:rPr>
        <w:t xml:space="preserve">и сроки их прекращения (в случае если обстоятельства препятствовали </w:t>
      </w:r>
      <w:r w:rsidRPr="0063082A">
        <w:rPr>
          <w:rFonts w:ascii="Calibri" w:eastAsia="Calibri" w:hAnsi="Calibri" w:cs="Calibri"/>
          <w:color w:val="000000" w:themeColor="text1"/>
          <w:sz w:val="22"/>
        </w:rPr>
        <w:t xml:space="preserve"> </w:t>
      </w:r>
    </w:p>
    <w:p w:rsidR="009D3B8D" w:rsidRPr="0063082A" w:rsidRDefault="00D067B6">
      <w:pPr>
        <w:spacing w:after="4" w:line="253" w:lineRule="auto"/>
        <w:ind w:left="-5" w:hanging="10"/>
        <w:rPr>
          <w:color w:val="000000" w:themeColor="text1"/>
        </w:rPr>
      </w:pPr>
      <w:r w:rsidRPr="0063082A">
        <w:rPr>
          <w:color w:val="000000" w:themeColor="text1"/>
        </w:rPr>
        <w:t>______________________________________________________________________.</w:t>
      </w:r>
      <w:r w:rsidRPr="0063082A">
        <w:rPr>
          <w:rFonts w:ascii="Calibri" w:eastAsia="Calibri" w:hAnsi="Calibri" w:cs="Calibri"/>
          <w:color w:val="000000" w:themeColor="text1"/>
        </w:rPr>
        <w:t xml:space="preserve"> </w:t>
      </w:r>
    </w:p>
    <w:p w:rsidR="009D3B8D" w:rsidRPr="0063082A" w:rsidRDefault="00D067B6">
      <w:pPr>
        <w:spacing w:after="8" w:line="269" w:lineRule="auto"/>
        <w:ind w:left="618" w:right="614" w:hanging="10"/>
        <w:jc w:val="center"/>
        <w:rPr>
          <w:color w:val="000000" w:themeColor="text1"/>
        </w:rPr>
      </w:pPr>
      <w:r w:rsidRPr="0063082A">
        <w:rPr>
          <w:color w:val="000000" w:themeColor="text1"/>
          <w:sz w:val="24"/>
        </w:rPr>
        <w:t>своевременной подачи уведомления))</w:t>
      </w:r>
      <w:r w:rsidRPr="0063082A">
        <w:rPr>
          <w:rFonts w:ascii="Calibri" w:eastAsia="Calibri" w:hAnsi="Calibri" w:cs="Calibri"/>
          <w:color w:val="000000" w:themeColor="text1"/>
          <w:sz w:val="22"/>
        </w:rPr>
        <w:t xml:space="preserve"> </w:t>
      </w:r>
    </w:p>
    <w:p w:rsidR="009D3B8D" w:rsidRPr="0063082A" w:rsidRDefault="00D067B6">
      <w:pPr>
        <w:spacing w:after="24" w:line="259" w:lineRule="auto"/>
        <w:ind w:firstLine="0"/>
        <w:jc w:val="left"/>
        <w:rPr>
          <w:color w:val="000000" w:themeColor="text1"/>
        </w:rPr>
      </w:pPr>
      <w:r w:rsidRPr="0063082A">
        <w:rPr>
          <w:color w:val="000000" w:themeColor="text1"/>
        </w:rPr>
        <w:t xml:space="preserve"> </w:t>
      </w:r>
    </w:p>
    <w:p w:rsidR="009D3B8D" w:rsidRPr="0063082A" w:rsidRDefault="00D067B6">
      <w:pPr>
        <w:spacing w:after="4" w:line="253" w:lineRule="auto"/>
        <w:ind w:left="-15" w:firstLine="708"/>
        <w:rPr>
          <w:color w:val="000000" w:themeColor="text1"/>
        </w:rPr>
      </w:pPr>
      <w:r w:rsidRPr="0063082A">
        <w:rPr>
          <w:color w:val="000000" w:themeColor="text1"/>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r w:rsidRPr="0063082A">
        <w:rPr>
          <w:rFonts w:ascii="Calibri" w:eastAsia="Calibri" w:hAnsi="Calibri" w:cs="Calibri"/>
          <w:color w:val="000000" w:themeColor="text1"/>
        </w:rPr>
        <w:t xml:space="preserve"> </w:t>
      </w:r>
    </w:p>
    <w:p w:rsidR="009D3B8D" w:rsidRPr="0063082A" w:rsidRDefault="00D067B6">
      <w:pPr>
        <w:spacing w:after="4" w:line="253" w:lineRule="auto"/>
        <w:ind w:left="-5" w:hanging="10"/>
        <w:rPr>
          <w:color w:val="000000" w:themeColor="text1"/>
        </w:rPr>
      </w:pPr>
      <w:r w:rsidRPr="0063082A">
        <w:rPr>
          <w:color w:val="000000" w:themeColor="text1"/>
        </w:rPr>
        <w:t>______________________________________________________________________</w:t>
      </w:r>
      <w:r w:rsidRPr="0063082A">
        <w:rPr>
          <w:rFonts w:ascii="Calibri" w:eastAsia="Calibri" w:hAnsi="Calibri" w:cs="Calibri"/>
          <w:color w:val="000000" w:themeColor="text1"/>
        </w:rPr>
        <w:t xml:space="preserve"> </w:t>
      </w:r>
    </w:p>
    <w:p w:rsidR="009D3B8D" w:rsidRPr="0063082A" w:rsidRDefault="00D067B6">
      <w:pPr>
        <w:spacing w:after="8" w:line="269" w:lineRule="auto"/>
        <w:ind w:left="618" w:right="612" w:hanging="10"/>
        <w:jc w:val="center"/>
        <w:rPr>
          <w:color w:val="000000" w:themeColor="text1"/>
        </w:rPr>
      </w:pPr>
      <w:r w:rsidRPr="0063082A">
        <w:rPr>
          <w:color w:val="000000" w:themeColor="text1"/>
          <w:sz w:val="24"/>
        </w:rPr>
        <w:t xml:space="preserve">(указываются документы, материалы </w:t>
      </w:r>
      <w:r w:rsidRPr="0063082A">
        <w:rPr>
          <w:rFonts w:ascii="Calibri" w:eastAsia="Calibri" w:hAnsi="Calibri" w:cs="Calibri"/>
          <w:color w:val="000000" w:themeColor="text1"/>
          <w:sz w:val="22"/>
        </w:rPr>
        <w:t xml:space="preserve"> </w:t>
      </w:r>
    </w:p>
    <w:p w:rsidR="009D3B8D" w:rsidRPr="0063082A" w:rsidRDefault="00D067B6">
      <w:pPr>
        <w:spacing w:after="4" w:line="253" w:lineRule="auto"/>
        <w:ind w:left="-5" w:hanging="10"/>
        <w:rPr>
          <w:color w:val="000000" w:themeColor="text1"/>
        </w:rPr>
      </w:pPr>
      <w:r w:rsidRPr="0063082A">
        <w:rPr>
          <w:color w:val="000000" w:themeColor="text1"/>
        </w:rPr>
        <w:t>______________________________________________________________________.</w:t>
      </w:r>
      <w:r w:rsidRPr="0063082A">
        <w:rPr>
          <w:rFonts w:ascii="Calibri" w:eastAsia="Calibri" w:hAnsi="Calibri" w:cs="Calibri"/>
          <w:color w:val="000000" w:themeColor="text1"/>
        </w:rPr>
        <w:t xml:space="preserve"> </w:t>
      </w:r>
    </w:p>
    <w:p w:rsidR="009D3B8D" w:rsidRPr="0063082A" w:rsidRDefault="00D067B6">
      <w:pPr>
        <w:spacing w:after="8" w:line="269" w:lineRule="auto"/>
        <w:ind w:left="618" w:right="613" w:hanging="10"/>
        <w:jc w:val="center"/>
        <w:rPr>
          <w:color w:val="000000" w:themeColor="text1"/>
        </w:rPr>
      </w:pPr>
      <w:r w:rsidRPr="0063082A">
        <w:rPr>
          <w:color w:val="000000" w:themeColor="text1"/>
          <w:sz w:val="24"/>
        </w:rPr>
        <w:t xml:space="preserve">и (или) информация при их наличии) </w:t>
      </w:r>
    </w:p>
    <w:p w:rsidR="009D3B8D" w:rsidRPr="0063082A" w:rsidRDefault="00D067B6">
      <w:pPr>
        <w:spacing w:after="0" w:line="259" w:lineRule="auto"/>
        <w:ind w:firstLine="0"/>
        <w:jc w:val="left"/>
        <w:rPr>
          <w:color w:val="000000" w:themeColor="text1"/>
        </w:rPr>
      </w:pPr>
      <w:r w:rsidRPr="0063082A">
        <w:rPr>
          <w:color w:val="000000" w:themeColor="text1"/>
        </w:rPr>
        <w:t xml:space="preserve"> </w:t>
      </w:r>
    </w:p>
    <w:p w:rsidR="009D3B8D" w:rsidRPr="0063082A" w:rsidRDefault="00D067B6">
      <w:pPr>
        <w:spacing w:after="4" w:line="253" w:lineRule="auto"/>
        <w:ind w:left="-15" w:firstLine="708"/>
        <w:rPr>
          <w:color w:val="000000" w:themeColor="text1"/>
        </w:rPr>
      </w:pPr>
      <w:r w:rsidRPr="0063082A">
        <w:rPr>
          <w:color w:val="000000" w:themeColor="text1"/>
        </w:rPr>
        <w:t xml:space="preserve">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 </w:t>
      </w:r>
    </w:p>
    <w:p w:rsidR="009D3B8D" w:rsidRPr="0063082A" w:rsidRDefault="00D067B6">
      <w:pPr>
        <w:spacing w:after="4" w:line="253" w:lineRule="auto"/>
        <w:ind w:left="-15" w:firstLine="708"/>
        <w:rPr>
          <w:color w:val="000000" w:themeColor="text1"/>
        </w:rPr>
      </w:pPr>
      <w:r w:rsidRPr="0063082A">
        <w:rPr>
          <w:color w:val="000000" w:themeColor="text1"/>
        </w:rPr>
        <w:t xml:space="preserve">Прошу рассмотреть настоящее уведомление на заседании комиссии </w:t>
      </w:r>
      <w:r w:rsidRPr="00EB41F4">
        <w:rPr>
          <w:color w:val="000000" w:themeColor="text1"/>
        </w:rPr>
        <w:t>аппарата Совета депутатов</w:t>
      </w:r>
      <w:r w:rsidRPr="0063082A">
        <w:rPr>
          <w:i/>
          <w:color w:val="000000" w:themeColor="text1"/>
        </w:rPr>
        <w:t xml:space="preserve"> </w:t>
      </w:r>
      <w:r w:rsidRPr="00EB41F4">
        <w:rPr>
          <w:color w:val="000000" w:themeColor="text1"/>
        </w:rPr>
        <w:t>муниципального округа</w:t>
      </w:r>
      <w:r w:rsidR="00EB41F4">
        <w:rPr>
          <w:i/>
          <w:color w:val="000000" w:themeColor="text1"/>
        </w:rPr>
        <w:t xml:space="preserve"> </w:t>
      </w:r>
      <w:r w:rsidR="00EB41F4">
        <w:rPr>
          <w:color w:val="000000" w:themeColor="text1"/>
        </w:rPr>
        <w:t xml:space="preserve">Черемушки </w:t>
      </w:r>
      <w:r w:rsidRPr="0063082A">
        <w:rPr>
          <w:color w:val="000000" w:themeColor="text1"/>
        </w:rPr>
        <w:t>по соблюдению требований к служебному поведению муниципальных служащих и урегулированию конфликтов интересов __________________________________________________.</w:t>
      </w:r>
      <w:r w:rsidRPr="0063082A">
        <w:rPr>
          <w:rFonts w:ascii="Calibri" w:eastAsia="Calibri" w:hAnsi="Calibri" w:cs="Calibri"/>
          <w:color w:val="000000" w:themeColor="text1"/>
        </w:rPr>
        <w:t xml:space="preserve"> </w:t>
      </w:r>
    </w:p>
    <w:p w:rsidR="009D3B8D" w:rsidRPr="0063082A" w:rsidRDefault="00D067B6">
      <w:pPr>
        <w:spacing w:after="21" w:line="259" w:lineRule="auto"/>
        <w:ind w:left="4031" w:hanging="10"/>
        <w:jc w:val="left"/>
        <w:rPr>
          <w:color w:val="000000" w:themeColor="text1"/>
        </w:rPr>
      </w:pPr>
      <w:r w:rsidRPr="0063082A">
        <w:rPr>
          <w:color w:val="000000" w:themeColor="text1"/>
          <w:sz w:val="24"/>
        </w:rPr>
        <w:t>(в моем присутствии / без моего присутствия)</w:t>
      </w:r>
      <w:r w:rsidRPr="0063082A">
        <w:rPr>
          <w:rFonts w:ascii="Calibri" w:eastAsia="Calibri" w:hAnsi="Calibri" w:cs="Calibri"/>
          <w:color w:val="000000" w:themeColor="text1"/>
          <w:sz w:val="22"/>
        </w:rPr>
        <w:t xml:space="preserve"> </w:t>
      </w:r>
    </w:p>
    <w:p w:rsidR="009D3B8D" w:rsidRPr="0063082A" w:rsidRDefault="00D067B6" w:rsidP="00A04061">
      <w:pPr>
        <w:spacing w:after="4" w:line="253" w:lineRule="auto"/>
        <w:ind w:firstLine="0"/>
        <w:rPr>
          <w:color w:val="000000" w:themeColor="text1"/>
        </w:rPr>
      </w:pPr>
      <w:r w:rsidRPr="0063082A">
        <w:rPr>
          <w:color w:val="000000" w:themeColor="text1"/>
        </w:rPr>
        <w:t xml:space="preserve">Информацию о принятом решении прошу ____________________________ </w:t>
      </w:r>
    </w:p>
    <w:p w:rsidR="009D3B8D" w:rsidRPr="0063082A" w:rsidRDefault="00D067B6">
      <w:pPr>
        <w:spacing w:after="4" w:line="253" w:lineRule="auto"/>
        <w:ind w:left="-15" w:firstLine="6390"/>
        <w:rPr>
          <w:color w:val="000000" w:themeColor="text1"/>
        </w:rPr>
      </w:pPr>
      <w:r w:rsidRPr="0063082A">
        <w:rPr>
          <w:color w:val="000000" w:themeColor="text1"/>
          <w:sz w:val="24"/>
        </w:rPr>
        <w:t xml:space="preserve">(указывается способ </w:t>
      </w:r>
      <w:proofErr w:type="gramStart"/>
      <w:r w:rsidRPr="0063082A">
        <w:rPr>
          <w:color w:val="000000" w:themeColor="text1"/>
          <w:sz w:val="24"/>
        </w:rPr>
        <w:t xml:space="preserve">вручения  </w:t>
      </w:r>
      <w:r w:rsidRPr="0063082A">
        <w:rPr>
          <w:color w:val="000000" w:themeColor="text1"/>
        </w:rPr>
        <w:t>_</w:t>
      </w:r>
      <w:proofErr w:type="gramEnd"/>
      <w:r w:rsidRPr="0063082A">
        <w:rPr>
          <w:color w:val="000000" w:themeColor="text1"/>
        </w:rPr>
        <w:t>_____________________________________________________________________.</w:t>
      </w:r>
      <w:r w:rsidRPr="0063082A">
        <w:rPr>
          <w:rFonts w:ascii="Calibri" w:eastAsia="Calibri" w:hAnsi="Calibri" w:cs="Calibri"/>
          <w:color w:val="000000" w:themeColor="text1"/>
        </w:rPr>
        <w:t xml:space="preserve"> </w:t>
      </w:r>
    </w:p>
    <w:p w:rsidR="009D3B8D" w:rsidRPr="0063082A" w:rsidRDefault="00D067B6">
      <w:pPr>
        <w:spacing w:after="8" w:line="269" w:lineRule="auto"/>
        <w:ind w:left="618" w:right="493" w:hanging="10"/>
        <w:jc w:val="center"/>
        <w:rPr>
          <w:color w:val="000000" w:themeColor="text1"/>
        </w:rPr>
      </w:pPr>
      <w:r w:rsidRPr="0063082A">
        <w:rPr>
          <w:color w:val="000000" w:themeColor="text1"/>
          <w:sz w:val="24"/>
        </w:rPr>
        <w:t xml:space="preserve">или направления информации: вручить лично / направить почтовым </w:t>
      </w:r>
      <w:proofErr w:type="gramStart"/>
      <w:r w:rsidRPr="0063082A">
        <w:rPr>
          <w:color w:val="000000" w:themeColor="text1"/>
          <w:sz w:val="24"/>
        </w:rPr>
        <w:t>отправлением  (</w:t>
      </w:r>
      <w:proofErr w:type="gramEnd"/>
      <w:r w:rsidRPr="0063082A">
        <w:rPr>
          <w:color w:val="000000" w:themeColor="text1"/>
          <w:sz w:val="24"/>
        </w:rPr>
        <w:t xml:space="preserve">с указанием адреса)) </w:t>
      </w:r>
    </w:p>
    <w:p w:rsidR="009D3B8D" w:rsidRPr="0063082A" w:rsidRDefault="00D067B6">
      <w:pPr>
        <w:spacing w:after="0" w:line="259" w:lineRule="auto"/>
        <w:ind w:firstLine="0"/>
        <w:jc w:val="left"/>
        <w:rPr>
          <w:color w:val="000000" w:themeColor="text1"/>
        </w:rPr>
      </w:pPr>
      <w:r w:rsidRPr="0063082A">
        <w:rPr>
          <w:color w:val="000000" w:themeColor="text1"/>
        </w:rPr>
        <w:t xml:space="preserve"> </w:t>
      </w:r>
    </w:p>
    <w:p w:rsidR="009D3B8D" w:rsidRPr="0063082A" w:rsidRDefault="00D067B6">
      <w:pPr>
        <w:spacing w:after="4" w:line="253" w:lineRule="auto"/>
        <w:ind w:left="-5" w:hanging="10"/>
        <w:rPr>
          <w:color w:val="000000" w:themeColor="text1"/>
        </w:rPr>
      </w:pPr>
      <w:r w:rsidRPr="0063082A">
        <w:rPr>
          <w:color w:val="000000" w:themeColor="text1"/>
        </w:rPr>
        <w:t>________________________                                            ________________________</w:t>
      </w:r>
      <w:r w:rsidRPr="0063082A">
        <w:rPr>
          <w:rFonts w:ascii="Calibri" w:eastAsia="Calibri" w:hAnsi="Calibri" w:cs="Calibri"/>
          <w:color w:val="000000" w:themeColor="text1"/>
        </w:rPr>
        <w:t xml:space="preserve"> </w:t>
      </w:r>
    </w:p>
    <w:p w:rsidR="009D3B8D" w:rsidRPr="0063082A" w:rsidRDefault="00D067B6">
      <w:pPr>
        <w:spacing w:after="21" w:line="259" w:lineRule="auto"/>
        <w:ind w:left="-5" w:hanging="10"/>
        <w:jc w:val="left"/>
        <w:rPr>
          <w:color w:val="000000" w:themeColor="text1"/>
        </w:rPr>
      </w:pPr>
      <w:r w:rsidRPr="0063082A">
        <w:rPr>
          <w:color w:val="000000" w:themeColor="text1"/>
          <w:sz w:val="24"/>
        </w:rPr>
        <w:t xml:space="preserve">                    (</w:t>
      </w:r>
      <w:proofErr w:type="gramStart"/>
      <w:r w:rsidRPr="0063082A">
        <w:rPr>
          <w:color w:val="000000" w:themeColor="text1"/>
          <w:sz w:val="24"/>
        </w:rPr>
        <w:t xml:space="preserve">дата)   </w:t>
      </w:r>
      <w:proofErr w:type="gramEnd"/>
      <w:r w:rsidRPr="0063082A">
        <w:rPr>
          <w:color w:val="000000" w:themeColor="text1"/>
          <w:sz w:val="24"/>
        </w:rPr>
        <w:t xml:space="preserve">                                                                                              (подпись)</w:t>
      </w:r>
      <w:r w:rsidRPr="0063082A">
        <w:rPr>
          <w:rFonts w:ascii="Calibri" w:eastAsia="Calibri" w:hAnsi="Calibri" w:cs="Calibri"/>
          <w:color w:val="000000" w:themeColor="text1"/>
          <w:sz w:val="22"/>
        </w:rPr>
        <w:t xml:space="preserve"> </w:t>
      </w:r>
    </w:p>
    <w:p w:rsidR="009D3B8D" w:rsidRPr="0063082A" w:rsidRDefault="00D067B6">
      <w:pPr>
        <w:spacing w:after="3" w:line="259" w:lineRule="auto"/>
        <w:ind w:firstLine="0"/>
        <w:jc w:val="left"/>
        <w:rPr>
          <w:color w:val="000000" w:themeColor="text1"/>
        </w:rPr>
      </w:pPr>
      <w:r w:rsidRPr="0063082A">
        <w:rPr>
          <w:color w:val="000000" w:themeColor="text1"/>
        </w:rPr>
        <w:t xml:space="preserve"> </w:t>
      </w:r>
    </w:p>
    <w:p w:rsidR="009D3B8D" w:rsidRPr="0063082A" w:rsidRDefault="00D067B6">
      <w:pPr>
        <w:spacing w:after="27" w:line="253" w:lineRule="auto"/>
        <w:ind w:left="-5" w:hanging="10"/>
        <w:rPr>
          <w:color w:val="000000" w:themeColor="text1"/>
        </w:rPr>
      </w:pPr>
      <w:r w:rsidRPr="0063082A">
        <w:rPr>
          <w:color w:val="000000" w:themeColor="text1"/>
        </w:rPr>
        <w:t>Регистрационный номер в журнале: ____________________.</w:t>
      </w:r>
      <w:r w:rsidRPr="0063082A">
        <w:rPr>
          <w:rFonts w:ascii="Calibri" w:eastAsia="Calibri" w:hAnsi="Calibri" w:cs="Calibri"/>
          <w:color w:val="000000" w:themeColor="text1"/>
        </w:rPr>
        <w:t xml:space="preserve"> </w:t>
      </w:r>
    </w:p>
    <w:p w:rsidR="009D3B8D" w:rsidRPr="0063082A" w:rsidRDefault="00D067B6">
      <w:pPr>
        <w:spacing w:after="4" w:line="253" w:lineRule="auto"/>
        <w:ind w:left="-5" w:hanging="10"/>
        <w:rPr>
          <w:color w:val="000000" w:themeColor="text1"/>
        </w:rPr>
      </w:pPr>
      <w:r w:rsidRPr="0063082A">
        <w:rPr>
          <w:color w:val="000000" w:themeColor="text1"/>
        </w:rPr>
        <w:t xml:space="preserve">Дата регистрации уведомления: «___» __________________. </w:t>
      </w:r>
    </w:p>
    <w:p w:rsidR="009D3B8D" w:rsidRPr="0063082A" w:rsidRDefault="009D3B8D">
      <w:pPr>
        <w:rPr>
          <w:color w:val="000000" w:themeColor="text1"/>
        </w:rPr>
        <w:sectPr w:rsidR="009D3B8D" w:rsidRPr="0063082A">
          <w:headerReference w:type="even" r:id="rId18"/>
          <w:headerReference w:type="default" r:id="rId19"/>
          <w:headerReference w:type="first" r:id="rId20"/>
          <w:footnotePr>
            <w:numRestart w:val="eachPage"/>
          </w:footnotePr>
          <w:pgSz w:w="11906" w:h="16838"/>
          <w:pgMar w:top="921" w:right="847" w:bottom="993" w:left="1133" w:header="720" w:footer="720" w:gutter="0"/>
          <w:cols w:space="720"/>
          <w:titlePg/>
        </w:sectPr>
      </w:pPr>
    </w:p>
    <w:p w:rsidR="009D3B8D" w:rsidRPr="0063082A" w:rsidRDefault="00D067B6">
      <w:pPr>
        <w:spacing w:after="0" w:line="259" w:lineRule="auto"/>
        <w:ind w:right="1" w:firstLine="0"/>
        <w:jc w:val="center"/>
        <w:rPr>
          <w:color w:val="000000" w:themeColor="text1"/>
        </w:rPr>
      </w:pPr>
      <w:r w:rsidRPr="0063082A">
        <w:rPr>
          <w:color w:val="000000" w:themeColor="text1"/>
          <w:sz w:val="22"/>
        </w:rPr>
        <w:lastRenderedPageBreak/>
        <w:t xml:space="preserve">16 </w:t>
      </w:r>
    </w:p>
    <w:p w:rsidR="009D3B8D" w:rsidRPr="0063082A" w:rsidRDefault="00D067B6" w:rsidP="0063082A">
      <w:pPr>
        <w:spacing w:after="36" w:line="252" w:lineRule="auto"/>
        <w:ind w:left="9513" w:right="-15" w:hanging="10"/>
        <w:rPr>
          <w:color w:val="000000" w:themeColor="text1"/>
        </w:rPr>
      </w:pPr>
      <w:r w:rsidRPr="0063082A">
        <w:rPr>
          <w:color w:val="000000" w:themeColor="text1"/>
        </w:rPr>
        <w:t xml:space="preserve">Приложение 2 к Положению о комиссии </w:t>
      </w:r>
      <w:r w:rsidR="0063082A">
        <w:rPr>
          <w:szCs w:val="28"/>
        </w:rPr>
        <w:t>аппарата Совета депутатов муниципального округа Черемушки</w:t>
      </w:r>
      <w:r w:rsidR="0063082A" w:rsidRPr="0063082A">
        <w:rPr>
          <w:color w:val="000000" w:themeColor="text1"/>
        </w:rPr>
        <w:t xml:space="preserve"> </w:t>
      </w:r>
      <w:r w:rsidRPr="0063082A">
        <w:rPr>
          <w:color w:val="000000" w:themeColor="text1"/>
        </w:rPr>
        <w:t xml:space="preserve">по соблюдению требований к служебному поведению муниципальных служащих и урегулированию конфликтов интересов </w:t>
      </w:r>
    </w:p>
    <w:p w:rsidR="009D3B8D" w:rsidRPr="0063082A" w:rsidRDefault="00D067B6" w:rsidP="00A04061">
      <w:pPr>
        <w:spacing w:after="21" w:line="259" w:lineRule="auto"/>
        <w:ind w:left="6483" w:firstLine="0"/>
        <w:jc w:val="center"/>
        <w:rPr>
          <w:color w:val="000000" w:themeColor="text1"/>
        </w:rPr>
      </w:pPr>
      <w:r w:rsidRPr="0063082A">
        <w:rPr>
          <w:color w:val="000000" w:themeColor="text1"/>
        </w:rPr>
        <w:t xml:space="preserve"> </w:t>
      </w:r>
      <w:r w:rsidRPr="0063082A">
        <w:rPr>
          <w:i/>
          <w:color w:val="000000" w:themeColor="text1"/>
        </w:rPr>
        <w:t xml:space="preserve">Форма </w:t>
      </w:r>
    </w:p>
    <w:p w:rsidR="009D3B8D" w:rsidRPr="0063082A" w:rsidRDefault="00D067B6">
      <w:pPr>
        <w:spacing w:after="29" w:line="259" w:lineRule="auto"/>
        <w:ind w:left="708" w:firstLine="0"/>
        <w:jc w:val="left"/>
        <w:rPr>
          <w:color w:val="000000" w:themeColor="text1"/>
        </w:rPr>
      </w:pPr>
      <w:r w:rsidRPr="0063082A">
        <w:rPr>
          <w:color w:val="000000" w:themeColor="text1"/>
        </w:rPr>
        <w:t xml:space="preserve"> </w:t>
      </w:r>
    </w:p>
    <w:p w:rsidR="009D3B8D" w:rsidRPr="0063082A" w:rsidRDefault="00D067B6">
      <w:pPr>
        <w:spacing w:after="16" w:line="270" w:lineRule="auto"/>
        <w:ind w:left="904" w:right="894" w:hanging="10"/>
        <w:jc w:val="center"/>
        <w:rPr>
          <w:color w:val="000000" w:themeColor="text1"/>
        </w:rPr>
      </w:pPr>
      <w:r w:rsidRPr="0063082A">
        <w:rPr>
          <w:b/>
          <w:color w:val="000000" w:themeColor="text1"/>
        </w:rPr>
        <w:t xml:space="preserve">Журнал </w:t>
      </w:r>
    </w:p>
    <w:p w:rsidR="009D3B8D" w:rsidRPr="0063082A" w:rsidRDefault="00D067B6">
      <w:pPr>
        <w:spacing w:after="16" w:line="270" w:lineRule="auto"/>
        <w:ind w:left="904" w:right="895" w:hanging="10"/>
        <w:jc w:val="center"/>
        <w:rPr>
          <w:color w:val="000000" w:themeColor="text1"/>
        </w:rPr>
      </w:pPr>
      <w:r w:rsidRPr="0063082A">
        <w:rPr>
          <w:b/>
          <w:color w:val="000000" w:themeColor="text1"/>
        </w:rPr>
        <w:t xml:space="preserve">регистрации документов, являющихся основаниями для проведения заседания комиссии  </w:t>
      </w:r>
    </w:p>
    <w:p w:rsidR="009D3B8D" w:rsidRPr="0063082A" w:rsidRDefault="0063082A">
      <w:pPr>
        <w:spacing w:after="16" w:line="270" w:lineRule="auto"/>
        <w:ind w:left="904" w:right="755" w:hanging="10"/>
        <w:jc w:val="center"/>
        <w:rPr>
          <w:color w:val="000000" w:themeColor="text1"/>
        </w:rPr>
      </w:pPr>
      <w:r w:rsidRPr="0063082A">
        <w:rPr>
          <w:b/>
          <w:color w:val="000000" w:themeColor="text1"/>
        </w:rPr>
        <w:t>аппарата Совета депутатов муниципального округа Черемушки</w:t>
      </w:r>
      <w:r w:rsidR="00D067B6" w:rsidRPr="0063082A">
        <w:rPr>
          <w:b/>
          <w:color w:val="000000" w:themeColor="text1"/>
        </w:rPr>
        <w:t xml:space="preserve"> по соблюдению требований к служебному по</w:t>
      </w:r>
      <w:r>
        <w:rPr>
          <w:b/>
          <w:color w:val="000000" w:themeColor="text1"/>
        </w:rPr>
        <w:t xml:space="preserve">ведению муниципальных служащих </w:t>
      </w:r>
      <w:r w:rsidR="00D067B6" w:rsidRPr="0063082A">
        <w:rPr>
          <w:b/>
          <w:color w:val="000000" w:themeColor="text1"/>
        </w:rPr>
        <w:t xml:space="preserve">и урегулированию конфликтов интересов </w:t>
      </w:r>
    </w:p>
    <w:p w:rsidR="009D3B8D" w:rsidRPr="0063082A" w:rsidRDefault="00D067B6">
      <w:pPr>
        <w:spacing w:after="27" w:line="259" w:lineRule="auto"/>
        <w:ind w:firstLine="0"/>
        <w:jc w:val="left"/>
        <w:rPr>
          <w:color w:val="000000" w:themeColor="text1"/>
        </w:rPr>
      </w:pPr>
      <w:r w:rsidRPr="0063082A">
        <w:rPr>
          <w:color w:val="000000" w:themeColor="text1"/>
        </w:rPr>
        <w:t xml:space="preserve"> </w:t>
      </w:r>
    </w:p>
    <w:p w:rsidR="009D3B8D" w:rsidRPr="0063082A" w:rsidRDefault="00D067B6">
      <w:pPr>
        <w:spacing w:after="12"/>
        <w:ind w:left="4935" w:right="4922" w:hanging="10"/>
        <w:jc w:val="center"/>
        <w:rPr>
          <w:color w:val="000000" w:themeColor="text1"/>
        </w:rPr>
      </w:pPr>
      <w:r w:rsidRPr="0063082A">
        <w:rPr>
          <w:color w:val="000000" w:themeColor="text1"/>
        </w:rPr>
        <w:t xml:space="preserve">Начат «___» ____________ 20__ г. </w:t>
      </w:r>
    </w:p>
    <w:p w:rsidR="009D3B8D" w:rsidRDefault="00D067B6">
      <w:pPr>
        <w:spacing w:after="12"/>
        <w:ind w:left="4935" w:right="4852" w:hanging="10"/>
        <w:jc w:val="center"/>
        <w:rPr>
          <w:color w:val="000000" w:themeColor="text1"/>
        </w:rPr>
      </w:pPr>
      <w:r w:rsidRPr="0063082A">
        <w:rPr>
          <w:color w:val="000000" w:themeColor="text1"/>
        </w:rPr>
        <w:t xml:space="preserve">Окончен «___» ____________ 20__ г. на _______ листах </w:t>
      </w:r>
    </w:p>
    <w:p w:rsidR="00A04061" w:rsidRPr="0063082A" w:rsidRDefault="00A04061">
      <w:pPr>
        <w:spacing w:after="12"/>
        <w:ind w:left="4935" w:right="4852" w:hanging="10"/>
        <w:jc w:val="center"/>
        <w:rPr>
          <w:color w:val="000000" w:themeColor="text1"/>
        </w:rPr>
      </w:pPr>
    </w:p>
    <w:tbl>
      <w:tblPr>
        <w:tblStyle w:val="TableGrid"/>
        <w:tblW w:w="14884" w:type="dxa"/>
        <w:tblInd w:w="-108" w:type="dxa"/>
        <w:tblCellMar>
          <w:top w:w="14" w:type="dxa"/>
          <w:left w:w="108" w:type="dxa"/>
          <w:right w:w="49" w:type="dxa"/>
        </w:tblCellMar>
        <w:tblLook w:val="04A0" w:firstRow="1" w:lastRow="0" w:firstColumn="1" w:lastColumn="0" w:noHBand="0" w:noVBand="1"/>
      </w:tblPr>
      <w:tblGrid>
        <w:gridCol w:w="1987"/>
        <w:gridCol w:w="1485"/>
        <w:gridCol w:w="2891"/>
        <w:gridCol w:w="2901"/>
        <w:gridCol w:w="2997"/>
        <w:gridCol w:w="2623"/>
      </w:tblGrid>
      <w:tr w:rsidR="0063082A" w:rsidRPr="0063082A" w:rsidTr="00A04061">
        <w:trPr>
          <w:trHeight w:val="1666"/>
        </w:trPr>
        <w:tc>
          <w:tcPr>
            <w:tcW w:w="1987"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firstLine="0"/>
              <w:jc w:val="center"/>
              <w:rPr>
                <w:color w:val="000000" w:themeColor="text1"/>
              </w:rPr>
            </w:pPr>
            <w:r w:rsidRPr="0063082A">
              <w:rPr>
                <w:color w:val="000000" w:themeColor="text1"/>
              </w:rPr>
              <w:t xml:space="preserve"> </w:t>
            </w:r>
            <w:r w:rsidRPr="0063082A">
              <w:rPr>
                <w:color w:val="000000" w:themeColor="text1"/>
                <w:sz w:val="24"/>
              </w:rPr>
              <w:t xml:space="preserve">Регистрационный номер </w:t>
            </w:r>
          </w:p>
        </w:tc>
        <w:tc>
          <w:tcPr>
            <w:tcW w:w="1485"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firstLine="25"/>
              <w:jc w:val="center"/>
              <w:rPr>
                <w:color w:val="000000" w:themeColor="text1"/>
              </w:rPr>
            </w:pPr>
            <w:r w:rsidRPr="0063082A">
              <w:rPr>
                <w:color w:val="000000" w:themeColor="text1"/>
                <w:sz w:val="24"/>
              </w:rPr>
              <w:t xml:space="preserve">Дата регистрации документа </w:t>
            </w:r>
          </w:p>
        </w:tc>
        <w:tc>
          <w:tcPr>
            <w:tcW w:w="2891" w:type="dxa"/>
            <w:tcBorders>
              <w:top w:val="single" w:sz="4" w:space="0" w:color="000000"/>
              <w:left w:val="single" w:sz="4" w:space="0" w:color="000000"/>
              <w:bottom w:val="single" w:sz="4" w:space="0" w:color="000000"/>
              <w:right w:val="single" w:sz="4" w:space="0" w:color="000000"/>
            </w:tcBorders>
          </w:tcPr>
          <w:p w:rsidR="009D3B8D" w:rsidRPr="0063082A" w:rsidRDefault="00D067B6" w:rsidP="00EB41F4">
            <w:pPr>
              <w:spacing w:after="0" w:line="259" w:lineRule="auto"/>
              <w:ind w:left="26" w:firstLine="0"/>
              <w:jc w:val="center"/>
              <w:rPr>
                <w:color w:val="000000" w:themeColor="text1"/>
              </w:rPr>
            </w:pPr>
            <w:r w:rsidRPr="0063082A">
              <w:rPr>
                <w:color w:val="000000" w:themeColor="text1"/>
                <w:sz w:val="24"/>
              </w:rPr>
              <w:t>Наименование организации</w:t>
            </w:r>
          </w:p>
          <w:p w:rsidR="009D3B8D" w:rsidRPr="0063082A" w:rsidRDefault="00D067B6" w:rsidP="00EB41F4">
            <w:pPr>
              <w:spacing w:after="0" w:line="259" w:lineRule="auto"/>
              <w:ind w:firstLine="6"/>
              <w:jc w:val="center"/>
              <w:rPr>
                <w:color w:val="000000" w:themeColor="text1"/>
              </w:rPr>
            </w:pPr>
            <w:r w:rsidRPr="0063082A">
              <w:rPr>
                <w:color w:val="000000" w:themeColor="text1"/>
                <w:sz w:val="24"/>
              </w:rPr>
              <w:t>(должность, фамилия, инициалы лица), откуда (от кого) поступил документ</w:t>
            </w:r>
          </w:p>
        </w:tc>
        <w:tc>
          <w:tcPr>
            <w:tcW w:w="2901"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39" w:lineRule="auto"/>
              <w:ind w:left="13" w:right="17" w:firstLine="0"/>
              <w:jc w:val="center"/>
              <w:rPr>
                <w:color w:val="000000" w:themeColor="text1"/>
              </w:rPr>
            </w:pPr>
            <w:r w:rsidRPr="0063082A">
              <w:rPr>
                <w:color w:val="000000" w:themeColor="text1"/>
                <w:sz w:val="24"/>
              </w:rPr>
              <w:t xml:space="preserve">Наименование, дата и номер или краткое </w:t>
            </w:r>
          </w:p>
          <w:p w:rsidR="009D3B8D" w:rsidRPr="0063082A" w:rsidRDefault="00D067B6">
            <w:pPr>
              <w:spacing w:after="0" w:line="259" w:lineRule="auto"/>
              <w:ind w:firstLine="0"/>
              <w:jc w:val="center"/>
              <w:rPr>
                <w:color w:val="000000" w:themeColor="text1"/>
              </w:rPr>
            </w:pPr>
            <w:r w:rsidRPr="0063082A">
              <w:rPr>
                <w:color w:val="000000" w:themeColor="text1"/>
                <w:sz w:val="24"/>
              </w:rPr>
              <w:t xml:space="preserve">содержание, количество листов документа </w:t>
            </w:r>
          </w:p>
        </w:tc>
        <w:tc>
          <w:tcPr>
            <w:tcW w:w="2997"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right="63" w:firstLine="0"/>
              <w:jc w:val="center"/>
              <w:rPr>
                <w:color w:val="000000" w:themeColor="text1"/>
              </w:rPr>
            </w:pPr>
            <w:r w:rsidRPr="0063082A">
              <w:rPr>
                <w:color w:val="000000" w:themeColor="text1"/>
                <w:sz w:val="24"/>
              </w:rPr>
              <w:t xml:space="preserve">Должность, фамилия, </w:t>
            </w:r>
          </w:p>
          <w:p w:rsidR="009D3B8D" w:rsidRPr="0063082A" w:rsidRDefault="00D067B6">
            <w:pPr>
              <w:spacing w:after="0" w:line="259" w:lineRule="auto"/>
              <w:ind w:right="62" w:firstLine="0"/>
              <w:jc w:val="center"/>
              <w:rPr>
                <w:color w:val="000000" w:themeColor="text1"/>
              </w:rPr>
            </w:pPr>
            <w:r w:rsidRPr="0063082A">
              <w:rPr>
                <w:color w:val="000000" w:themeColor="text1"/>
                <w:sz w:val="24"/>
              </w:rPr>
              <w:t xml:space="preserve">инициалы и подпись </w:t>
            </w:r>
          </w:p>
          <w:p w:rsidR="009D3B8D" w:rsidRPr="0063082A" w:rsidRDefault="00D067B6">
            <w:pPr>
              <w:spacing w:after="0" w:line="238" w:lineRule="auto"/>
              <w:ind w:firstLine="0"/>
              <w:jc w:val="center"/>
              <w:rPr>
                <w:color w:val="000000" w:themeColor="text1"/>
              </w:rPr>
            </w:pPr>
            <w:r w:rsidRPr="0063082A">
              <w:rPr>
                <w:color w:val="000000" w:themeColor="text1"/>
                <w:sz w:val="24"/>
              </w:rPr>
              <w:t xml:space="preserve">муниципального служащего, </w:t>
            </w:r>
          </w:p>
          <w:p w:rsidR="009D3B8D" w:rsidRPr="0063082A" w:rsidRDefault="00D067B6">
            <w:pPr>
              <w:spacing w:after="0" w:line="259" w:lineRule="auto"/>
              <w:ind w:firstLine="0"/>
              <w:jc w:val="center"/>
              <w:rPr>
                <w:color w:val="000000" w:themeColor="text1"/>
              </w:rPr>
            </w:pPr>
            <w:r w:rsidRPr="0063082A">
              <w:rPr>
                <w:color w:val="000000" w:themeColor="text1"/>
                <w:sz w:val="24"/>
              </w:rPr>
              <w:t xml:space="preserve">зарегистрировавшего документ </w:t>
            </w:r>
          </w:p>
        </w:tc>
        <w:tc>
          <w:tcPr>
            <w:tcW w:w="2623"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right="63" w:firstLine="0"/>
              <w:jc w:val="center"/>
              <w:rPr>
                <w:color w:val="000000" w:themeColor="text1"/>
              </w:rPr>
            </w:pPr>
            <w:r w:rsidRPr="0063082A">
              <w:rPr>
                <w:color w:val="000000" w:themeColor="text1"/>
                <w:sz w:val="24"/>
              </w:rPr>
              <w:t xml:space="preserve">Примечание </w:t>
            </w:r>
          </w:p>
        </w:tc>
      </w:tr>
      <w:tr w:rsidR="0063082A" w:rsidRPr="0063082A" w:rsidTr="00A04061">
        <w:trPr>
          <w:trHeight w:val="286"/>
        </w:trPr>
        <w:tc>
          <w:tcPr>
            <w:tcW w:w="1987"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right="60" w:firstLine="0"/>
              <w:jc w:val="center"/>
              <w:rPr>
                <w:color w:val="000000" w:themeColor="text1"/>
              </w:rPr>
            </w:pPr>
            <w:r w:rsidRPr="0063082A">
              <w:rPr>
                <w:color w:val="000000" w:themeColor="text1"/>
                <w:sz w:val="24"/>
              </w:rPr>
              <w:t xml:space="preserve">1 </w:t>
            </w:r>
          </w:p>
        </w:tc>
        <w:tc>
          <w:tcPr>
            <w:tcW w:w="1485"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right="57" w:firstLine="0"/>
              <w:jc w:val="center"/>
              <w:rPr>
                <w:color w:val="000000" w:themeColor="text1"/>
              </w:rPr>
            </w:pPr>
            <w:r w:rsidRPr="0063082A">
              <w:rPr>
                <w:color w:val="000000" w:themeColor="text1"/>
                <w:sz w:val="24"/>
              </w:rPr>
              <w:t xml:space="preserve">2 </w:t>
            </w:r>
          </w:p>
        </w:tc>
        <w:tc>
          <w:tcPr>
            <w:tcW w:w="2891"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right="62" w:firstLine="0"/>
              <w:jc w:val="center"/>
              <w:rPr>
                <w:color w:val="000000" w:themeColor="text1"/>
              </w:rPr>
            </w:pPr>
            <w:r w:rsidRPr="0063082A">
              <w:rPr>
                <w:color w:val="000000" w:themeColor="text1"/>
                <w:sz w:val="24"/>
              </w:rPr>
              <w:t xml:space="preserve">3 </w:t>
            </w:r>
          </w:p>
        </w:tc>
        <w:tc>
          <w:tcPr>
            <w:tcW w:w="2901"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right="62" w:firstLine="0"/>
              <w:jc w:val="center"/>
              <w:rPr>
                <w:color w:val="000000" w:themeColor="text1"/>
              </w:rPr>
            </w:pPr>
            <w:r w:rsidRPr="0063082A">
              <w:rPr>
                <w:color w:val="000000" w:themeColor="text1"/>
                <w:sz w:val="24"/>
              </w:rPr>
              <w:t xml:space="preserve">4 </w:t>
            </w:r>
          </w:p>
        </w:tc>
        <w:tc>
          <w:tcPr>
            <w:tcW w:w="2997"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right="62" w:firstLine="0"/>
              <w:jc w:val="center"/>
              <w:rPr>
                <w:color w:val="000000" w:themeColor="text1"/>
              </w:rPr>
            </w:pPr>
            <w:r w:rsidRPr="0063082A">
              <w:rPr>
                <w:color w:val="000000" w:themeColor="text1"/>
                <w:sz w:val="24"/>
              </w:rPr>
              <w:t xml:space="preserve">5 </w:t>
            </w:r>
          </w:p>
        </w:tc>
        <w:tc>
          <w:tcPr>
            <w:tcW w:w="2623"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right="61" w:firstLine="0"/>
              <w:jc w:val="center"/>
              <w:rPr>
                <w:color w:val="000000" w:themeColor="text1"/>
              </w:rPr>
            </w:pPr>
            <w:r w:rsidRPr="0063082A">
              <w:rPr>
                <w:color w:val="000000" w:themeColor="text1"/>
                <w:sz w:val="24"/>
              </w:rPr>
              <w:t xml:space="preserve">6 </w:t>
            </w:r>
          </w:p>
        </w:tc>
      </w:tr>
      <w:tr w:rsidR="0063082A" w:rsidRPr="0063082A" w:rsidTr="00A04061">
        <w:trPr>
          <w:trHeight w:val="288"/>
        </w:trPr>
        <w:tc>
          <w:tcPr>
            <w:tcW w:w="1987"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firstLine="0"/>
              <w:jc w:val="left"/>
              <w:rPr>
                <w:color w:val="000000" w:themeColor="text1"/>
              </w:rPr>
            </w:pPr>
            <w:r w:rsidRPr="0063082A">
              <w:rPr>
                <w:color w:val="000000" w:themeColor="text1"/>
                <w:sz w:val="24"/>
              </w:rPr>
              <w:t xml:space="preserve"> </w:t>
            </w:r>
          </w:p>
        </w:tc>
        <w:tc>
          <w:tcPr>
            <w:tcW w:w="1485"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left="2" w:firstLine="0"/>
              <w:jc w:val="left"/>
              <w:rPr>
                <w:color w:val="000000" w:themeColor="text1"/>
              </w:rPr>
            </w:pPr>
            <w:r w:rsidRPr="0063082A">
              <w:rPr>
                <w:color w:val="000000" w:themeColor="text1"/>
                <w:sz w:val="24"/>
              </w:rPr>
              <w:t xml:space="preserve"> </w:t>
            </w:r>
          </w:p>
        </w:tc>
        <w:tc>
          <w:tcPr>
            <w:tcW w:w="2891"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firstLine="0"/>
              <w:jc w:val="left"/>
              <w:rPr>
                <w:color w:val="000000" w:themeColor="text1"/>
              </w:rPr>
            </w:pPr>
            <w:r w:rsidRPr="0063082A">
              <w:rPr>
                <w:color w:val="000000" w:themeColor="text1"/>
                <w:sz w:val="24"/>
              </w:rPr>
              <w:t xml:space="preserve"> </w:t>
            </w:r>
          </w:p>
        </w:tc>
        <w:tc>
          <w:tcPr>
            <w:tcW w:w="2901"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firstLine="0"/>
              <w:jc w:val="left"/>
              <w:rPr>
                <w:color w:val="000000" w:themeColor="text1"/>
              </w:rPr>
            </w:pPr>
            <w:r w:rsidRPr="0063082A">
              <w:rPr>
                <w:color w:val="000000" w:themeColor="text1"/>
                <w:sz w:val="24"/>
              </w:rPr>
              <w:t xml:space="preserve"> </w:t>
            </w:r>
          </w:p>
        </w:tc>
        <w:tc>
          <w:tcPr>
            <w:tcW w:w="2997"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firstLine="0"/>
              <w:jc w:val="left"/>
              <w:rPr>
                <w:color w:val="000000" w:themeColor="text1"/>
              </w:rPr>
            </w:pPr>
            <w:r w:rsidRPr="0063082A">
              <w:rPr>
                <w:color w:val="000000" w:themeColor="text1"/>
                <w:sz w:val="24"/>
              </w:rPr>
              <w:t xml:space="preserve"> </w:t>
            </w:r>
          </w:p>
        </w:tc>
        <w:tc>
          <w:tcPr>
            <w:tcW w:w="2623" w:type="dxa"/>
            <w:tcBorders>
              <w:top w:val="single" w:sz="4" w:space="0" w:color="000000"/>
              <w:left w:val="single" w:sz="4" w:space="0" w:color="000000"/>
              <w:bottom w:val="single" w:sz="4" w:space="0" w:color="000000"/>
              <w:right w:val="single" w:sz="4" w:space="0" w:color="000000"/>
            </w:tcBorders>
          </w:tcPr>
          <w:p w:rsidR="009D3B8D" w:rsidRPr="0063082A" w:rsidRDefault="00D067B6">
            <w:pPr>
              <w:spacing w:after="0" w:line="259" w:lineRule="auto"/>
              <w:ind w:firstLine="0"/>
              <w:jc w:val="left"/>
              <w:rPr>
                <w:color w:val="000000" w:themeColor="text1"/>
              </w:rPr>
            </w:pPr>
            <w:r w:rsidRPr="0063082A">
              <w:rPr>
                <w:color w:val="000000" w:themeColor="text1"/>
                <w:sz w:val="24"/>
              </w:rPr>
              <w:t xml:space="preserve"> </w:t>
            </w:r>
          </w:p>
        </w:tc>
      </w:tr>
    </w:tbl>
    <w:p w:rsidR="009D3B8D" w:rsidRPr="0063082A" w:rsidRDefault="009D3B8D" w:rsidP="00A04061">
      <w:pPr>
        <w:spacing w:after="0" w:line="259" w:lineRule="auto"/>
        <w:ind w:firstLine="0"/>
        <w:jc w:val="left"/>
        <w:rPr>
          <w:color w:val="000000" w:themeColor="text1"/>
        </w:rPr>
      </w:pPr>
    </w:p>
    <w:sectPr w:rsidR="009D3B8D" w:rsidRPr="0063082A">
      <w:headerReference w:type="even" r:id="rId21"/>
      <w:headerReference w:type="default" r:id="rId22"/>
      <w:headerReference w:type="first" r:id="rId23"/>
      <w:footnotePr>
        <w:numRestart w:val="eachPage"/>
      </w:footnotePr>
      <w:pgSz w:w="16838" w:h="11906" w:orient="landscape"/>
      <w:pgMar w:top="1440" w:right="1135" w:bottom="110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5FF" w:rsidRDefault="007D15FF">
      <w:pPr>
        <w:spacing w:after="0" w:line="240" w:lineRule="auto"/>
      </w:pPr>
      <w:r>
        <w:separator/>
      </w:r>
    </w:p>
  </w:endnote>
  <w:endnote w:type="continuationSeparator" w:id="0">
    <w:p w:rsidR="007D15FF" w:rsidRDefault="007D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5FF" w:rsidRDefault="007D15FF">
      <w:pPr>
        <w:spacing w:after="0" w:line="305" w:lineRule="auto"/>
        <w:ind w:firstLine="0"/>
      </w:pPr>
      <w:r>
        <w:separator/>
      </w:r>
    </w:p>
  </w:footnote>
  <w:footnote w:type="continuationSeparator" w:id="0">
    <w:p w:rsidR="007D15FF" w:rsidRDefault="007D15FF">
      <w:pPr>
        <w:spacing w:after="0" w:line="305"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8D" w:rsidRDefault="00D067B6">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9D3B8D" w:rsidRDefault="00D067B6">
    <w:pPr>
      <w:spacing w:after="0" w:line="259" w:lineRule="auto"/>
      <w:ind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8D" w:rsidRDefault="00D067B6">
    <w:pPr>
      <w:spacing w:after="0" w:line="259" w:lineRule="auto"/>
      <w:ind w:right="3" w:firstLine="0"/>
      <w:jc w:val="center"/>
    </w:pPr>
    <w:r>
      <w:fldChar w:fldCharType="begin"/>
    </w:r>
    <w:r>
      <w:instrText xml:space="preserve"> PAGE   \* MERGEFORMAT </w:instrText>
    </w:r>
    <w:r>
      <w:fldChar w:fldCharType="separate"/>
    </w:r>
    <w:r w:rsidR="00E863FF" w:rsidRPr="00E863FF">
      <w:rPr>
        <w:noProof/>
        <w:sz w:val="22"/>
      </w:rPr>
      <w:t>17</w:t>
    </w:r>
    <w:r>
      <w:rPr>
        <w:sz w:val="22"/>
      </w:rPr>
      <w:fldChar w:fldCharType="end"/>
    </w:r>
    <w:r>
      <w:rPr>
        <w:sz w:val="22"/>
      </w:rPr>
      <w:t xml:space="preserve"> </w:t>
    </w:r>
  </w:p>
  <w:p w:rsidR="009D3B8D" w:rsidRDefault="00D067B6">
    <w:pPr>
      <w:spacing w:after="0" w:line="259" w:lineRule="auto"/>
      <w:ind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8D" w:rsidRDefault="009D3B8D">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8D" w:rsidRDefault="009D3B8D">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8D" w:rsidRDefault="009D3B8D">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8D" w:rsidRDefault="009D3B8D">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137C"/>
    <w:multiLevelType w:val="hybridMultilevel"/>
    <w:tmpl w:val="47F6FBD4"/>
    <w:lvl w:ilvl="0" w:tplc="766EE4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8C2AE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C7F5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4086F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0460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1C904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E326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8833B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D0143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C715E7"/>
    <w:multiLevelType w:val="hybridMultilevel"/>
    <w:tmpl w:val="C3B6B522"/>
    <w:lvl w:ilvl="0" w:tplc="78FCC876">
      <w:start w:val="3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0AE57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ABC0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E63160">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8499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CACC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23F2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26A2C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A2EA0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653FE5"/>
    <w:multiLevelType w:val="hybridMultilevel"/>
    <w:tmpl w:val="EB965B26"/>
    <w:lvl w:ilvl="0" w:tplc="523AE7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E933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CEEC5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3E36D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58631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E1C6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C8C58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0C3D8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B8FDF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A2837CA"/>
    <w:multiLevelType w:val="hybridMultilevel"/>
    <w:tmpl w:val="E3B2A7A8"/>
    <w:lvl w:ilvl="0" w:tplc="6C1250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32FC2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CAAD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024530">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0EE1D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EEF3D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60E19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6418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848B9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1756F9"/>
    <w:multiLevelType w:val="hybridMultilevel"/>
    <w:tmpl w:val="A942C15E"/>
    <w:lvl w:ilvl="0" w:tplc="EE4A39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A6D1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FE6D5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BC4EA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E151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DA446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E0529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DED21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06C22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DB0C90"/>
    <w:multiLevelType w:val="hybridMultilevel"/>
    <w:tmpl w:val="42562B00"/>
    <w:lvl w:ilvl="0" w:tplc="EE049A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08143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7EEA1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BA484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A8D7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92625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3EDC7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6ED8B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F0B98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3D721AA"/>
    <w:multiLevelType w:val="hybridMultilevel"/>
    <w:tmpl w:val="4C4C7B5C"/>
    <w:lvl w:ilvl="0" w:tplc="E16A33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7A5F4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989A2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96018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449E4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18255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EC25F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04733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D2507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D3751BB"/>
    <w:multiLevelType w:val="hybridMultilevel"/>
    <w:tmpl w:val="8C66B1F8"/>
    <w:lvl w:ilvl="0" w:tplc="F8DA8B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06CF5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84315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32DB8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5C4F5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4CECF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D6EE7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DEA37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9A78B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D526CB2"/>
    <w:multiLevelType w:val="hybridMultilevel"/>
    <w:tmpl w:val="745431C4"/>
    <w:lvl w:ilvl="0" w:tplc="B88A1078">
      <w:start w:val="29"/>
      <w:numFmt w:val="decimal"/>
      <w:lvlText w:val="%1."/>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38E17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20F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4EFA50">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2AD3E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501B3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EA3A2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08B4D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8456D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0CC31F6"/>
    <w:multiLevelType w:val="hybridMultilevel"/>
    <w:tmpl w:val="B2E2341A"/>
    <w:lvl w:ilvl="0" w:tplc="43569DCC">
      <w:start w:val="2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68DAB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A2DEC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040E1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A0FC0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08DA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76600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38DBB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8253F4">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0EB15AA"/>
    <w:multiLevelType w:val="hybridMultilevel"/>
    <w:tmpl w:val="BF665E8C"/>
    <w:lvl w:ilvl="0" w:tplc="BFBC221A">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614F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FC3A2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D48310">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A03D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4ACC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8672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AA50F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300E6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1060B29"/>
    <w:multiLevelType w:val="hybridMultilevel"/>
    <w:tmpl w:val="8952B8AE"/>
    <w:lvl w:ilvl="0" w:tplc="64963DF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419F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CE30F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1E89C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E0FC3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AEFA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603D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A4539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E836E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26F43A8"/>
    <w:multiLevelType w:val="hybridMultilevel"/>
    <w:tmpl w:val="7ED63C92"/>
    <w:lvl w:ilvl="0" w:tplc="15363FEC">
      <w:start w:val="1"/>
      <w:numFmt w:val="decimal"/>
      <w:lvlText w:val="%1)"/>
      <w:lvlJc w:val="left"/>
      <w:pPr>
        <w:ind w:left="0"/>
      </w:pPr>
      <w:rPr>
        <w:rFonts w:ascii="Times New Roman" w:eastAsia="Times New Roman" w:hAnsi="Times New Roman" w:cs="Times New Roman"/>
        <w:b w:val="0"/>
        <w:i w:val="0"/>
        <w:strike w:val="0"/>
        <w:dstrike w:val="0"/>
        <w:color w:val="000000" w:themeColor="text1"/>
        <w:sz w:val="28"/>
        <w:szCs w:val="28"/>
        <w:u w:val="none" w:color="000000"/>
        <w:bdr w:val="none" w:sz="0" w:space="0" w:color="auto"/>
        <w:shd w:val="clear" w:color="auto" w:fill="auto"/>
        <w:vertAlign w:val="baseline"/>
      </w:rPr>
    </w:lvl>
    <w:lvl w:ilvl="1" w:tplc="A7FCE82A">
      <w:start w:val="1"/>
      <w:numFmt w:val="lowerLetter"/>
      <w:lvlText w:val="%2"/>
      <w:lvlJc w:val="left"/>
      <w:pPr>
        <w:ind w:left="1932"/>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2" w:tplc="19A65BC0">
      <w:start w:val="1"/>
      <w:numFmt w:val="lowerRoman"/>
      <w:lvlText w:val="%3"/>
      <w:lvlJc w:val="left"/>
      <w:pPr>
        <w:ind w:left="2652"/>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3" w:tplc="2F0A0928">
      <w:start w:val="1"/>
      <w:numFmt w:val="decimal"/>
      <w:lvlText w:val="%4"/>
      <w:lvlJc w:val="left"/>
      <w:pPr>
        <w:ind w:left="3372"/>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4" w:tplc="9E525770">
      <w:start w:val="1"/>
      <w:numFmt w:val="lowerLetter"/>
      <w:lvlText w:val="%5"/>
      <w:lvlJc w:val="left"/>
      <w:pPr>
        <w:ind w:left="4092"/>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5" w:tplc="CC624394">
      <w:start w:val="1"/>
      <w:numFmt w:val="lowerRoman"/>
      <w:lvlText w:val="%6"/>
      <w:lvlJc w:val="left"/>
      <w:pPr>
        <w:ind w:left="4812"/>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6" w:tplc="17B60B86">
      <w:start w:val="1"/>
      <w:numFmt w:val="decimal"/>
      <w:lvlText w:val="%7"/>
      <w:lvlJc w:val="left"/>
      <w:pPr>
        <w:ind w:left="5532"/>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7" w:tplc="5024CC40">
      <w:start w:val="1"/>
      <w:numFmt w:val="lowerLetter"/>
      <w:lvlText w:val="%8"/>
      <w:lvlJc w:val="left"/>
      <w:pPr>
        <w:ind w:left="6252"/>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8" w:tplc="38A6B694">
      <w:start w:val="1"/>
      <w:numFmt w:val="lowerRoman"/>
      <w:lvlText w:val="%9"/>
      <w:lvlJc w:val="left"/>
      <w:pPr>
        <w:ind w:left="6972"/>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abstractNum>
  <w:abstractNum w:abstractNumId="13">
    <w:nsid w:val="54F4655C"/>
    <w:multiLevelType w:val="hybridMultilevel"/>
    <w:tmpl w:val="8C7AC188"/>
    <w:lvl w:ilvl="0" w:tplc="251C01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C1C9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B2DC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F2F49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98B92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78B2C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8C635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B621E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C6B3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7CA1733"/>
    <w:multiLevelType w:val="hybridMultilevel"/>
    <w:tmpl w:val="89367A12"/>
    <w:lvl w:ilvl="0" w:tplc="81EEE9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A846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60CB4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3882C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EA4B9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44290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6413C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E13D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EAA32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00F6A84"/>
    <w:multiLevelType w:val="hybridMultilevel"/>
    <w:tmpl w:val="3160A76A"/>
    <w:lvl w:ilvl="0" w:tplc="400466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46E61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FA041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3E447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2B47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092E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F2FCF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4BBF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56AE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2DB33FB"/>
    <w:multiLevelType w:val="hybridMultilevel"/>
    <w:tmpl w:val="BDF6091A"/>
    <w:lvl w:ilvl="0" w:tplc="8E921010">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46CF9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94D93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AA31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DA512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B22EB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E2A4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5422C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268604">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7BE2A1D"/>
    <w:multiLevelType w:val="hybridMultilevel"/>
    <w:tmpl w:val="94702F94"/>
    <w:lvl w:ilvl="0" w:tplc="B6CAF4C6">
      <w:start w:val="3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C44A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66869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D6986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42CD8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4ED37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E069D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EC561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41DA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7DB0C00"/>
    <w:multiLevelType w:val="hybridMultilevel"/>
    <w:tmpl w:val="132CC6B4"/>
    <w:lvl w:ilvl="0" w:tplc="9014DECA">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707F8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42A5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B8637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54EC3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B4890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BA0D2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A675D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84DD9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9077618"/>
    <w:multiLevelType w:val="hybridMultilevel"/>
    <w:tmpl w:val="A386EBFC"/>
    <w:lvl w:ilvl="0" w:tplc="DC7E87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2599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C8C46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7A218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54010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82D10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6BAC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9EF6B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AAE694">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A6F65C4"/>
    <w:multiLevelType w:val="hybridMultilevel"/>
    <w:tmpl w:val="ABAA3798"/>
    <w:lvl w:ilvl="0" w:tplc="0E042D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6EB47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02EC4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2A8C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EA3D3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FC809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FC9FB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2479A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7A154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C461704"/>
    <w:multiLevelType w:val="hybridMultilevel"/>
    <w:tmpl w:val="6D328E86"/>
    <w:lvl w:ilvl="0" w:tplc="4AEEF1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9C25F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80ADC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097E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23C4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7236B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942A0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74AD8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5AE03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2DA759A"/>
    <w:multiLevelType w:val="multilevel"/>
    <w:tmpl w:val="CB1A5FF4"/>
    <w:lvl w:ilvl="0">
      <w:start w:val="13"/>
      <w:numFmt w:val="decimal"/>
      <w:lvlText w:val="%1"/>
      <w:lvlJc w:val="left"/>
      <w:pPr>
        <w:ind w:left="360"/>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themeColor="text1"/>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E36C0A"/>
        <w:sz w:val="28"/>
        <w:szCs w:val="28"/>
        <w:u w:val="none" w:color="000000"/>
        <w:bdr w:val="none" w:sz="0" w:space="0" w:color="auto"/>
        <w:shd w:val="clear" w:color="auto" w:fill="auto"/>
        <w:vertAlign w:val="baseline"/>
      </w:rPr>
    </w:lvl>
  </w:abstractNum>
  <w:abstractNum w:abstractNumId="23">
    <w:nsid w:val="770964AB"/>
    <w:multiLevelType w:val="hybridMultilevel"/>
    <w:tmpl w:val="6CAEE99E"/>
    <w:lvl w:ilvl="0" w:tplc="EC54F6F2">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C2C1F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BED2A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C8C45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8798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48980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50FC6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7E5AB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CEE3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AF12FDC"/>
    <w:multiLevelType w:val="hybridMultilevel"/>
    <w:tmpl w:val="84A2ADE8"/>
    <w:lvl w:ilvl="0" w:tplc="19EE3D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142C1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AA111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042CB0">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27DE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525CB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D09E3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32AFE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4A4E7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C3F4E68"/>
    <w:multiLevelType w:val="hybridMultilevel"/>
    <w:tmpl w:val="A612A84A"/>
    <w:lvl w:ilvl="0" w:tplc="9AFC3728">
      <w:start w:val="1"/>
      <w:numFmt w:val="decimal"/>
      <w:lvlText w:val="%1)"/>
      <w:lvlJc w:val="left"/>
      <w:pPr>
        <w:ind w:left="0"/>
      </w:pPr>
      <w:rPr>
        <w:rFonts w:ascii="Times New Roman" w:eastAsia="Times New Roman" w:hAnsi="Times New Roman" w:cs="Times New Roman"/>
        <w:b w:val="0"/>
        <w:i w:val="0"/>
        <w:iCs/>
        <w:strike w:val="0"/>
        <w:dstrike w:val="0"/>
        <w:color w:val="000000"/>
        <w:sz w:val="28"/>
        <w:szCs w:val="28"/>
        <w:u w:val="none" w:color="000000"/>
        <w:bdr w:val="none" w:sz="0" w:space="0" w:color="auto"/>
        <w:shd w:val="clear" w:color="auto" w:fill="auto"/>
        <w:vertAlign w:val="baseline"/>
      </w:rPr>
    </w:lvl>
    <w:lvl w:ilvl="1" w:tplc="64F22512">
      <w:start w:val="1"/>
      <w:numFmt w:val="lowerLetter"/>
      <w:lvlText w:val="%2"/>
      <w:lvlJc w:val="left"/>
      <w:pPr>
        <w:ind w:left="19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28215BA">
      <w:start w:val="1"/>
      <w:numFmt w:val="lowerRoman"/>
      <w:lvlText w:val="%3"/>
      <w:lvlJc w:val="left"/>
      <w:pPr>
        <w:ind w:left="26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E7A7B1E">
      <w:start w:val="1"/>
      <w:numFmt w:val="decimal"/>
      <w:lvlText w:val="%4"/>
      <w:lvlJc w:val="left"/>
      <w:pPr>
        <w:ind w:left="33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967754">
      <w:start w:val="1"/>
      <w:numFmt w:val="lowerLetter"/>
      <w:lvlText w:val="%5"/>
      <w:lvlJc w:val="left"/>
      <w:pPr>
        <w:ind w:left="40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31E8486">
      <w:start w:val="1"/>
      <w:numFmt w:val="lowerRoman"/>
      <w:lvlText w:val="%6"/>
      <w:lvlJc w:val="left"/>
      <w:pPr>
        <w:ind w:left="48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95E0B70">
      <w:start w:val="1"/>
      <w:numFmt w:val="decimal"/>
      <w:lvlText w:val="%7"/>
      <w:lvlJc w:val="left"/>
      <w:pPr>
        <w:ind w:left="5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71A8BE8">
      <w:start w:val="1"/>
      <w:numFmt w:val="lowerLetter"/>
      <w:lvlText w:val="%8"/>
      <w:lvlJc w:val="left"/>
      <w:pPr>
        <w:ind w:left="62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22C944E">
      <w:start w:val="1"/>
      <w:numFmt w:val="lowerRoman"/>
      <w:lvlText w:val="%9"/>
      <w:lvlJc w:val="left"/>
      <w:pPr>
        <w:ind w:left="69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0"/>
  </w:num>
  <w:num w:numId="3">
    <w:abstractNumId w:val="13"/>
  </w:num>
  <w:num w:numId="4">
    <w:abstractNumId w:val="11"/>
  </w:num>
  <w:num w:numId="5">
    <w:abstractNumId w:val="25"/>
  </w:num>
  <w:num w:numId="6">
    <w:abstractNumId w:val="23"/>
  </w:num>
  <w:num w:numId="7">
    <w:abstractNumId w:val="2"/>
  </w:num>
  <w:num w:numId="8">
    <w:abstractNumId w:val="18"/>
  </w:num>
  <w:num w:numId="9">
    <w:abstractNumId w:val="22"/>
  </w:num>
  <w:num w:numId="10">
    <w:abstractNumId w:val="10"/>
  </w:num>
  <w:num w:numId="11">
    <w:abstractNumId w:val="21"/>
  </w:num>
  <w:num w:numId="12">
    <w:abstractNumId w:val="6"/>
  </w:num>
  <w:num w:numId="13">
    <w:abstractNumId w:val="16"/>
  </w:num>
  <w:num w:numId="14">
    <w:abstractNumId w:val="15"/>
  </w:num>
  <w:num w:numId="15">
    <w:abstractNumId w:val="9"/>
  </w:num>
  <w:num w:numId="16">
    <w:abstractNumId w:val="4"/>
  </w:num>
  <w:num w:numId="17">
    <w:abstractNumId w:val="19"/>
  </w:num>
  <w:num w:numId="18">
    <w:abstractNumId w:val="7"/>
  </w:num>
  <w:num w:numId="19">
    <w:abstractNumId w:val="14"/>
  </w:num>
  <w:num w:numId="20">
    <w:abstractNumId w:val="8"/>
  </w:num>
  <w:num w:numId="21">
    <w:abstractNumId w:val="0"/>
  </w:num>
  <w:num w:numId="22">
    <w:abstractNumId w:val="3"/>
  </w:num>
  <w:num w:numId="23">
    <w:abstractNumId w:val="24"/>
  </w:num>
  <w:num w:numId="24">
    <w:abstractNumId w:val="12"/>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8D"/>
    <w:rsid w:val="000C6EE1"/>
    <w:rsid w:val="000E043F"/>
    <w:rsid w:val="00176A46"/>
    <w:rsid w:val="001A1E21"/>
    <w:rsid w:val="001E00DE"/>
    <w:rsid w:val="00216167"/>
    <w:rsid w:val="002D2E81"/>
    <w:rsid w:val="004039B6"/>
    <w:rsid w:val="00407638"/>
    <w:rsid w:val="00440E4A"/>
    <w:rsid w:val="004735CB"/>
    <w:rsid w:val="006157CC"/>
    <w:rsid w:val="0063082A"/>
    <w:rsid w:val="00650E53"/>
    <w:rsid w:val="00667570"/>
    <w:rsid w:val="006C4DC3"/>
    <w:rsid w:val="00742CEE"/>
    <w:rsid w:val="007D15FF"/>
    <w:rsid w:val="00801AC3"/>
    <w:rsid w:val="0082294F"/>
    <w:rsid w:val="008815E5"/>
    <w:rsid w:val="008915A6"/>
    <w:rsid w:val="00946FED"/>
    <w:rsid w:val="00976DBE"/>
    <w:rsid w:val="009D3B8D"/>
    <w:rsid w:val="00A04061"/>
    <w:rsid w:val="00A55138"/>
    <w:rsid w:val="00A77D70"/>
    <w:rsid w:val="00AA5A07"/>
    <w:rsid w:val="00AD0C5A"/>
    <w:rsid w:val="00B2413E"/>
    <w:rsid w:val="00B909BA"/>
    <w:rsid w:val="00BD45BE"/>
    <w:rsid w:val="00CA732B"/>
    <w:rsid w:val="00CE3CE5"/>
    <w:rsid w:val="00D067B6"/>
    <w:rsid w:val="00D77964"/>
    <w:rsid w:val="00E863FF"/>
    <w:rsid w:val="00EB41F4"/>
    <w:rsid w:val="00FA206E"/>
    <w:rsid w:val="00FB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4CF3A-32CB-4A4B-94C9-C8595220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firstLine="842"/>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70" w:lineRule="auto"/>
      <w:ind w:left="10" w:right="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305" w:lineRule="auto"/>
      <w:jc w:val="both"/>
    </w:pPr>
    <w:rPr>
      <w:rFonts w:ascii="Times New Roman" w:eastAsia="Times New Roman" w:hAnsi="Times New Roman" w:cs="Times New Roman"/>
      <w:i/>
      <w:color w:val="000000"/>
      <w:sz w:val="24"/>
    </w:rPr>
  </w:style>
  <w:style w:type="character" w:customStyle="1" w:styleId="footnotedescriptionChar">
    <w:name w:val="footnote description Char"/>
    <w:link w:val="footnotedescription"/>
    <w:rPr>
      <w:rFonts w:ascii="Times New Roman" w:eastAsia="Times New Roman" w:hAnsi="Times New Roman" w:cs="Times New Roman"/>
      <w:i/>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6907">
      <w:bodyDiv w:val="1"/>
      <w:marLeft w:val="0"/>
      <w:marRight w:val="0"/>
      <w:marTop w:val="0"/>
      <w:marBottom w:val="0"/>
      <w:divBdr>
        <w:top w:val="none" w:sz="0" w:space="0" w:color="auto"/>
        <w:left w:val="none" w:sz="0" w:space="0" w:color="auto"/>
        <w:bottom w:val="none" w:sz="0" w:space="0" w:color="auto"/>
        <w:right w:val="none" w:sz="0" w:space="0" w:color="auto"/>
      </w:divBdr>
    </w:div>
    <w:div w:id="345401260">
      <w:bodyDiv w:val="1"/>
      <w:marLeft w:val="0"/>
      <w:marRight w:val="0"/>
      <w:marTop w:val="0"/>
      <w:marBottom w:val="0"/>
      <w:divBdr>
        <w:top w:val="none" w:sz="0" w:space="0" w:color="auto"/>
        <w:left w:val="none" w:sz="0" w:space="0" w:color="auto"/>
        <w:bottom w:val="none" w:sz="0" w:space="0" w:color="auto"/>
        <w:right w:val="none" w:sz="0" w:space="0" w:color="auto"/>
      </w:divBdr>
    </w:div>
    <w:div w:id="79032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E56B26DDCF1354FF09DDAy519F" TargetMode="External"/><Relationship Id="rId13" Type="http://schemas.openxmlformats.org/officeDocument/2006/relationships/hyperlink" Target="consultantplus://offline/ref=05C32D80846F2763D1E6D39929D20CD816F82AB66682E995E04C7DDFE419uA15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ref=AFB8B08C0DD0B09188DF9AACE0A81AABEE56B26DDCF1354FF09DDAy519F" TargetMode="External"/><Relationship Id="rId12" Type="http://schemas.openxmlformats.org/officeDocument/2006/relationships/hyperlink" Target="consultantplus://offline/ref=05C32D80846F2763D1E6D39929D20CD816F82AB66682E995E04C7DDFE419uA15G" TargetMode="External"/><Relationship Id="rId17" Type="http://schemas.openxmlformats.org/officeDocument/2006/relationships/hyperlink" Target="consultantplus://offline/ref=AFB8B08C0DD0B09188DF9AACE0A81AABED5DBD6DD2A7624DA1C8D45CD9EF6FC67D17F27436E882ACy610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FB8B08C0DD0B09188DF9AACE0A81AABED5DBD6DD2A7624DA1C8D45CD9EF6FC67D17F27436E882ACy610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B8B08C0DD0B09188DF9AACE0A81AABED5ABD61DFA0624DA1C8D45CD9EF6FC67D17F27436E883A7y61E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FB8B08C0DD0B09188DF9AACE0A81AABED5DBD6DD2A7624DA1C8D45CD9EF6FC67D17F27436E882ACy610F" TargetMode="External"/><Relationship Id="rId23" Type="http://schemas.openxmlformats.org/officeDocument/2006/relationships/header" Target="header6.xml"/><Relationship Id="rId10" Type="http://schemas.openxmlformats.org/officeDocument/2006/relationships/hyperlink" Target="consultantplus://offline/ref=AFB8B08C0DD0B09188DF9AACE0A81AABED5AB36AD7A1624DA1C8D45CD9yE1F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AFB8B08C0DD0B09188DF9AACE0A81AABED5AB36AD7A1624DA1C8D45CD9yE1FF" TargetMode="External"/><Relationship Id="rId14" Type="http://schemas.openxmlformats.org/officeDocument/2006/relationships/hyperlink" Target="consultantplus://offline/ref=AFB8B08C0DD0B09188DF9AACE0A81AABED5DBD6DD2A7624DA1C8D45CD9EF6FC67D17F27436E882ACy610F"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5764</Words>
  <Characters>32856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Алексеевич</dc:creator>
  <cp:keywords/>
  <cp:lastModifiedBy>myn_cherem@mail.ru</cp:lastModifiedBy>
  <cp:revision>4</cp:revision>
  <dcterms:created xsi:type="dcterms:W3CDTF">2024-11-14T14:58:00Z</dcterms:created>
  <dcterms:modified xsi:type="dcterms:W3CDTF">2024-11-14T15:22:00Z</dcterms:modified>
</cp:coreProperties>
</file>